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4B" w:rsidRDefault="00CB3B4B" w:rsidP="00CB3B4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23CCF">
        <w:rPr>
          <w:rFonts w:ascii="Times New Roman" w:hAnsi="Times New Roman"/>
          <w:b/>
          <w:sz w:val="32"/>
          <w:szCs w:val="32"/>
        </w:rPr>
        <w:t xml:space="preserve">Модернизация действующих производств азотосодержащих минеральных удобрений и пористой аммиачной селитры под выпуск </w:t>
      </w:r>
      <w:proofErr w:type="spellStart"/>
      <w:r w:rsidRPr="00523CCF">
        <w:rPr>
          <w:rFonts w:ascii="Times New Roman" w:hAnsi="Times New Roman"/>
          <w:b/>
          <w:sz w:val="32"/>
          <w:szCs w:val="32"/>
        </w:rPr>
        <w:t>ресурсо</w:t>
      </w:r>
      <w:proofErr w:type="spellEnd"/>
      <w:r w:rsidRPr="00523CCF">
        <w:rPr>
          <w:rFonts w:ascii="Times New Roman" w:hAnsi="Times New Roman"/>
          <w:b/>
          <w:sz w:val="32"/>
          <w:szCs w:val="32"/>
        </w:rPr>
        <w:t>-энергосберегающих, экологически безопасных продуктов повышенного качества</w:t>
      </w:r>
    </w:p>
    <w:p w:rsidR="00CB3B4B" w:rsidRDefault="00CB3B4B" w:rsidP="00CB3B4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3B4B" w:rsidRDefault="00CB3B4B" w:rsidP="00CB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CF">
        <w:rPr>
          <w:rFonts w:ascii="Times New Roman" w:hAnsi="Times New Roman"/>
          <w:b/>
          <w:sz w:val="28"/>
          <w:szCs w:val="28"/>
        </w:rPr>
        <w:t>Юлия Александровна Таран</w:t>
      </w:r>
      <w:r w:rsidRPr="008E0FBC">
        <w:rPr>
          <w:rFonts w:ascii="Times New Roman" w:hAnsi="Times New Roman"/>
          <w:sz w:val="28"/>
          <w:szCs w:val="28"/>
        </w:rPr>
        <w:t>, канди</w:t>
      </w:r>
      <w:r>
        <w:rPr>
          <w:rFonts w:ascii="Times New Roman" w:hAnsi="Times New Roman"/>
          <w:sz w:val="28"/>
          <w:szCs w:val="28"/>
        </w:rPr>
        <w:t>дат технических наук, докторант, ассистент к</w:t>
      </w:r>
      <w:r w:rsidRPr="008E0FBC"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</w:rPr>
        <w:t>ы</w:t>
      </w:r>
      <w:r w:rsidRPr="008E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E0FBC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ы</w:t>
      </w:r>
      <w:r w:rsidRPr="008E0FBC">
        <w:rPr>
          <w:rFonts w:ascii="Times New Roman" w:hAnsi="Times New Roman"/>
          <w:sz w:val="28"/>
          <w:szCs w:val="28"/>
        </w:rPr>
        <w:t xml:space="preserve"> и аппарат</w:t>
      </w:r>
      <w:r>
        <w:rPr>
          <w:rFonts w:ascii="Times New Roman" w:hAnsi="Times New Roman"/>
          <w:sz w:val="28"/>
          <w:szCs w:val="28"/>
        </w:rPr>
        <w:t>ы</w:t>
      </w:r>
      <w:r w:rsidRPr="008E0FBC">
        <w:rPr>
          <w:rFonts w:ascii="Times New Roman" w:hAnsi="Times New Roman"/>
          <w:sz w:val="28"/>
          <w:szCs w:val="28"/>
        </w:rPr>
        <w:t xml:space="preserve"> химической технологии им. Н.И. Гельперина</w:t>
      </w:r>
      <w:r>
        <w:rPr>
          <w:rFonts w:ascii="Times New Roman" w:hAnsi="Times New Roman"/>
          <w:sz w:val="28"/>
          <w:szCs w:val="28"/>
        </w:rPr>
        <w:t>» МИТХТ.</w:t>
      </w:r>
    </w:p>
    <w:p w:rsidR="00CB3B4B" w:rsidRPr="008E0FBC" w:rsidRDefault="00CB3B4B" w:rsidP="00CB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CF">
        <w:rPr>
          <w:rFonts w:ascii="Times New Roman" w:hAnsi="Times New Roman"/>
          <w:b/>
          <w:sz w:val="28"/>
          <w:szCs w:val="28"/>
        </w:rPr>
        <w:t>Алла Валентиновна Таран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209D">
        <w:rPr>
          <w:rFonts w:ascii="Times New Roman" w:hAnsi="Times New Roman"/>
          <w:sz w:val="28"/>
          <w:szCs w:val="28"/>
        </w:rPr>
        <w:t xml:space="preserve">кандидат технических наук, </w:t>
      </w:r>
      <w:proofErr w:type="spellStart"/>
      <w:r>
        <w:rPr>
          <w:rFonts w:ascii="Times New Roman" w:hAnsi="Times New Roman"/>
          <w:sz w:val="28"/>
          <w:szCs w:val="28"/>
        </w:rPr>
        <w:t>с.н.с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1209D">
        <w:rPr>
          <w:rFonts w:ascii="Times New Roman" w:hAnsi="Times New Roman"/>
          <w:sz w:val="28"/>
          <w:szCs w:val="28"/>
        </w:rPr>
        <w:t xml:space="preserve"> кафедры «Процессы и аппараты химической технологии им. Н.И. Гельперина» МИТХТ.</w:t>
      </w:r>
    </w:p>
    <w:p w:rsidR="00CB3B4B" w:rsidRPr="00523CCF" w:rsidRDefault="00CB3B4B" w:rsidP="00CB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FBC">
        <w:rPr>
          <w:rFonts w:ascii="Times New Roman" w:hAnsi="Times New Roman"/>
          <w:sz w:val="28"/>
          <w:szCs w:val="28"/>
          <w:lang w:val="en-US"/>
        </w:rPr>
        <w:t>e</w:t>
      </w:r>
      <w:r w:rsidRPr="00D1209D">
        <w:rPr>
          <w:rFonts w:ascii="Times New Roman" w:hAnsi="Times New Roman"/>
          <w:sz w:val="28"/>
          <w:szCs w:val="28"/>
        </w:rPr>
        <w:t>-</w:t>
      </w:r>
      <w:r w:rsidRPr="008E0FBC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1209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E0FBC">
        <w:rPr>
          <w:rFonts w:ascii="Times New Roman" w:hAnsi="Times New Roman"/>
          <w:sz w:val="28"/>
          <w:szCs w:val="28"/>
          <w:lang w:val="en-US"/>
        </w:rPr>
        <w:t>capsula</w:t>
      </w:r>
      <w:proofErr w:type="spellEnd"/>
      <w:r w:rsidRPr="00D1209D">
        <w:rPr>
          <w:rFonts w:ascii="Times New Roman" w:hAnsi="Times New Roman"/>
          <w:sz w:val="28"/>
          <w:szCs w:val="28"/>
        </w:rPr>
        <w:t>2@</w:t>
      </w:r>
      <w:r w:rsidRPr="008E0FBC">
        <w:rPr>
          <w:rFonts w:ascii="Times New Roman" w:hAnsi="Times New Roman"/>
          <w:sz w:val="28"/>
          <w:szCs w:val="28"/>
          <w:lang w:val="en-US"/>
        </w:rPr>
        <w:t>mail</w:t>
      </w:r>
      <w:r w:rsidRPr="00D1209D">
        <w:rPr>
          <w:rFonts w:ascii="Times New Roman" w:hAnsi="Times New Roman"/>
          <w:sz w:val="28"/>
          <w:szCs w:val="28"/>
        </w:rPr>
        <w:t>.</w:t>
      </w:r>
      <w:proofErr w:type="spellStart"/>
      <w:r w:rsidRPr="008E0F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B3B4B" w:rsidRPr="0088695C" w:rsidRDefault="00CB3B4B" w:rsidP="00CB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CF">
        <w:rPr>
          <w:rFonts w:ascii="Times New Roman" w:hAnsi="Times New Roman"/>
          <w:b/>
          <w:sz w:val="28"/>
          <w:szCs w:val="28"/>
        </w:rPr>
        <w:t>Ключевые слова</w:t>
      </w:r>
      <w:r w:rsidRPr="0088695C">
        <w:rPr>
          <w:rFonts w:ascii="Times New Roman" w:hAnsi="Times New Roman"/>
          <w:sz w:val="28"/>
          <w:szCs w:val="28"/>
        </w:rPr>
        <w:t xml:space="preserve">: </w:t>
      </w:r>
      <w:r w:rsidRPr="00D1209D">
        <w:rPr>
          <w:rFonts w:ascii="Times New Roman" w:hAnsi="Times New Roman"/>
          <w:sz w:val="28"/>
          <w:szCs w:val="28"/>
        </w:rPr>
        <w:t>гранулирование, энергосбережение, минеральные азотсодержащие удобрения, пористая аммиачная селитра, крупнотоннажные производства.</w:t>
      </w:r>
    </w:p>
    <w:p w:rsidR="00CB3B4B" w:rsidRDefault="00CB3B4B" w:rsidP="00CB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9D">
        <w:rPr>
          <w:rFonts w:ascii="Times New Roman" w:hAnsi="Times New Roman"/>
          <w:sz w:val="28"/>
          <w:szCs w:val="28"/>
        </w:rPr>
        <w:t xml:space="preserve">Даны предложения по переоборудованию существующих мощностей производства аммиачной селитры, карбамида, NPK, ПАС </w:t>
      </w:r>
      <w:proofErr w:type="spellStart"/>
      <w:r w:rsidRPr="00D1209D">
        <w:rPr>
          <w:rFonts w:ascii="Times New Roman" w:hAnsi="Times New Roman"/>
          <w:sz w:val="28"/>
          <w:szCs w:val="28"/>
        </w:rPr>
        <w:t>приллированием</w:t>
      </w:r>
      <w:proofErr w:type="spellEnd"/>
      <w:r w:rsidRPr="00D1209D">
        <w:rPr>
          <w:rFonts w:ascii="Times New Roman" w:hAnsi="Times New Roman"/>
          <w:sz w:val="28"/>
          <w:szCs w:val="28"/>
        </w:rPr>
        <w:t xml:space="preserve"> под возможность гибкого переналаживаемого производства аммиачной селитры, карбамида повышенного качества и с различными наполнителями, микроэлементами и пониженной скоростью растворения, NPK гибкой формулы и состава. </w:t>
      </w:r>
      <w:proofErr w:type="gramStart"/>
      <w:r w:rsidRPr="00D1209D">
        <w:rPr>
          <w:rFonts w:ascii="Times New Roman" w:hAnsi="Times New Roman"/>
          <w:sz w:val="28"/>
          <w:szCs w:val="28"/>
        </w:rPr>
        <w:t>Часть предлагаемого прошло опытно-промышленные и промышленные испытания.</w:t>
      </w:r>
      <w:proofErr w:type="gramEnd"/>
    </w:p>
    <w:p w:rsidR="00CB3B4B" w:rsidRPr="000C32E8" w:rsidRDefault="00CB3B4B" w:rsidP="00CB3B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32E8">
        <w:rPr>
          <w:rFonts w:ascii="Times New Roman" w:hAnsi="Times New Roman"/>
          <w:i/>
          <w:sz w:val="24"/>
          <w:szCs w:val="24"/>
        </w:rPr>
        <w:t xml:space="preserve">Статья Таран Ю.А., Таран А.В. содержит результаты, которые были получены в рамках Государственного задания </w:t>
      </w:r>
      <w:proofErr w:type="spellStart"/>
      <w:r w:rsidRPr="000C32E8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0C32E8">
        <w:rPr>
          <w:rFonts w:ascii="Times New Roman" w:hAnsi="Times New Roman"/>
          <w:i/>
          <w:sz w:val="24"/>
          <w:szCs w:val="24"/>
        </w:rPr>
        <w:t xml:space="preserve"> Российской Федерации.</w:t>
      </w:r>
    </w:p>
    <w:p w:rsidR="00383225" w:rsidRDefault="00383225"/>
    <w:p w:rsidR="00683FE8" w:rsidRDefault="00683FE8" w:rsidP="00683F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</w:t>
      </w:r>
      <w:r w:rsidRPr="008544C6">
        <w:rPr>
          <w:rFonts w:ascii="Times New Roman" w:hAnsi="Times New Roman"/>
          <w:b/>
          <w:sz w:val="32"/>
          <w:szCs w:val="32"/>
        </w:rPr>
        <w:t xml:space="preserve">ффективность раздельной и совместной сорбции глауконитом катионов </w:t>
      </w:r>
      <w:r w:rsidRPr="008544C6">
        <w:rPr>
          <w:rFonts w:ascii="Times New Roman" w:hAnsi="Times New Roman"/>
          <w:b/>
          <w:sz w:val="32"/>
          <w:szCs w:val="32"/>
          <w:lang w:val="en-US"/>
        </w:rPr>
        <w:t>Mg</w:t>
      </w:r>
      <w:r w:rsidRPr="008544C6">
        <w:rPr>
          <w:rFonts w:ascii="Times New Roman" w:hAnsi="Times New Roman"/>
          <w:b/>
          <w:sz w:val="32"/>
          <w:szCs w:val="32"/>
        </w:rPr>
        <w:t>(</w:t>
      </w:r>
      <w:r w:rsidRPr="008544C6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8544C6">
        <w:rPr>
          <w:rFonts w:ascii="Times New Roman" w:hAnsi="Times New Roman"/>
          <w:b/>
          <w:sz w:val="32"/>
          <w:szCs w:val="32"/>
        </w:rPr>
        <w:t xml:space="preserve">) и </w:t>
      </w:r>
      <w:proofErr w:type="spellStart"/>
      <w:r w:rsidRPr="008544C6">
        <w:rPr>
          <w:rFonts w:ascii="Times New Roman" w:hAnsi="Times New Roman"/>
          <w:b/>
          <w:sz w:val="32"/>
          <w:szCs w:val="32"/>
        </w:rPr>
        <w:t>Са</w:t>
      </w:r>
      <w:proofErr w:type="spellEnd"/>
      <w:r w:rsidRPr="008544C6">
        <w:rPr>
          <w:rFonts w:ascii="Times New Roman" w:hAnsi="Times New Roman"/>
          <w:b/>
          <w:sz w:val="32"/>
          <w:szCs w:val="32"/>
        </w:rPr>
        <w:t>(</w:t>
      </w:r>
      <w:r w:rsidRPr="008544C6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8544C6">
        <w:rPr>
          <w:rFonts w:ascii="Times New Roman" w:hAnsi="Times New Roman"/>
          <w:b/>
          <w:sz w:val="32"/>
          <w:szCs w:val="32"/>
        </w:rPr>
        <w:t>) из хлоридных растворов</w:t>
      </w:r>
    </w:p>
    <w:p w:rsidR="00683FE8" w:rsidRPr="008544C6" w:rsidRDefault="00683FE8" w:rsidP="00683F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83FE8" w:rsidRDefault="00683FE8" w:rsidP="00683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Вигдорович В.И.</w:t>
      </w:r>
      <w:r w:rsidRPr="005141C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Цыганкова Л.Е.</w:t>
      </w:r>
      <w:r w:rsidRPr="005141C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Есина М.Н.</w:t>
      </w:r>
      <w:r w:rsidRPr="005141C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Урядников А.А.</w:t>
      </w:r>
      <w:r w:rsidRPr="005141C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3FE8" w:rsidRDefault="00683FE8" w:rsidP="00683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Шель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Pr="005141C7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Морщиина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5141C7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83FE8" w:rsidRDefault="00683FE8" w:rsidP="00683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C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Всероссийский научно-исследовательский институт использования техники и нефтепродуктов, г. Тамбов</w:t>
      </w:r>
    </w:p>
    <w:p w:rsidR="00683FE8" w:rsidRDefault="00683FE8" w:rsidP="00683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C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Тамбовский государственный университет имени Г.Р. Державина</w:t>
      </w:r>
    </w:p>
    <w:p w:rsidR="00683FE8" w:rsidRDefault="00683FE8" w:rsidP="00683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C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Тамбовский государственный технический университет</w:t>
      </w:r>
    </w:p>
    <w:p w:rsidR="00683FE8" w:rsidRPr="008544C6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44C6">
        <w:rPr>
          <w:rFonts w:ascii="Times New Roman" w:hAnsi="Times New Roman"/>
          <w:b/>
          <w:sz w:val="28"/>
          <w:szCs w:val="28"/>
        </w:rPr>
        <w:t>Вигдорович Владимир Ильич</w:t>
      </w:r>
    </w:p>
    <w:p w:rsidR="00683FE8" w:rsidRPr="00EC3C54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научно-исследовательский институт использования техники и нефтепродуктов в сельском хозяйстве, главный научный сотрудник. Адрес: 392022, Тамбов, Ново-рубежный пер., 28. Тел раб.: 8(4752)441558,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 xml:space="preserve">.: 89027266572.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170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C1704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vits</w:t>
        </w:r>
        <w:r w:rsidRPr="00F60695">
          <w:rPr>
            <w:rStyle w:val="a3"/>
            <w:rFonts w:ascii="Times New Roman" w:hAnsi="Times New Roman"/>
            <w:sz w:val="28"/>
            <w:szCs w:val="28"/>
          </w:rPr>
          <w:t>21@</w:t>
        </w:r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6069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3FE8" w:rsidRPr="008544C6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Цыганкова Людмила Евгеньевна</w:t>
      </w:r>
      <w:r w:rsidRPr="008544C6">
        <w:rPr>
          <w:rFonts w:ascii="Times New Roman" w:hAnsi="Times New Roman"/>
          <w:b/>
          <w:sz w:val="28"/>
          <w:szCs w:val="28"/>
        </w:rPr>
        <w:t xml:space="preserve"> </w:t>
      </w:r>
    </w:p>
    <w:p w:rsidR="00683FE8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Тамбовский государственный университет имени Г.Р. Державина, профессор кафедры аналитической и неорганической химии. Адрес: 392000, Тамбов,  </w:t>
      </w:r>
      <w:r>
        <w:rPr>
          <w:rFonts w:ascii="Times New Roman" w:hAnsi="Times New Roman"/>
          <w:sz w:val="28"/>
          <w:szCs w:val="28"/>
        </w:rPr>
        <w:lastRenderedPageBreak/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33. Тел. раб.: 8(4752)72365,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 xml:space="preserve">.: 89027276258.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170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C1704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vits</w:t>
        </w:r>
        <w:r w:rsidRPr="00F60695">
          <w:rPr>
            <w:rStyle w:val="a3"/>
            <w:rFonts w:ascii="Times New Roman" w:hAnsi="Times New Roman"/>
            <w:sz w:val="28"/>
            <w:szCs w:val="28"/>
          </w:rPr>
          <w:t>21@</w:t>
        </w:r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6069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3FE8" w:rsidRPr="008544C6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44C6">
        <w:rPr>
          <w:rFonts w:ascii="Times New Roman" w:hAnsi="Times New Roman"/>
          <w:b/>
          <w:sz w:val="28"/>
          <w:szCs w:val="28"/>
        </w:rPr>
        <w:t>Есина Марина Николаевна</w:t>
      </w:r>
    </w:p>
    <w:p w:rsidR="00683FE8" w:rsidRPr="00EC3C54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Тамбовский государственный университет имени Г.Р. Державина, старший преподаватель кафедры аналитической и неорганической химии. Адрес: 392000, Тамбов,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33. Тел. раб.:8(4752)72365,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 xml:space="preserve">.: 89204732804.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170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C1704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esinamarisha</w:t>
        </w:r>
        <w:r w:rsidRPr="00F6069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F6069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3FE8" w:rsidRPr="008544C6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44C6">
        <w:rPr>
          <w:rFonts w:ascii="Times New Roman" w:hAnsi="Times New Roman"/>
          <w:b/>
          <w:sz w:val="28"/>
          <w:szCs w:val="28"/>
        </w:rPr>
        <w:t>Урядников Александр Алексеевич</w:t>
      </w:r>
    </w:p>
    <w:p w:rsidR="00683FE8" w:rsidRPr="00EC3C54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Тамбовский государственный университет имени Г.Р. Державина, старший преподаватель кафедры аналитической и неорганической химии. Адрес: 392000, Тамбов,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33. Тел. раб.:8(4752)72365,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 xml:space="preserve">. 89204713833.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170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C1704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chemisttambov</w:t>
        </w:r>
        <w:r w:rsidRPr="00F6069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F6069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3FE8" w:rsidRPr="008544C6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44C6">
        <w:rPr>
          <w:rFonts w:ascii="Times New Roman" w:hAnsi="Times New Roman"/>
          <w:b/>
          <w:sz w:val="28"/>
          <w:szCs w:val="28"/>
        </w:rPr>
        <w:t>Шель</w:t>
      </w:r>
      <w:proofErr w:type="spellEnd"/>
      <w:r w:rsidRPr="008544C6"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</w:p>
    <w:p w:rsidR="00683FE8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Тамбовский государственный технический университет, профессор кафедры «Химия и химические технологии». Адрес: 392000, Тамбов,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106. Тел. раб.: 8(4752)630432,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 xml:space="preserve">.: 89106549099.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170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C1704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vits</w:t>
        </w:r>
        <w:r w:rsidRPr="00F60695">
          <w:rPr>
            <w:rStyle w:val="a3"/>
            <w:rFonts w:ascii="Times New Roman" w:hAnsi="Times New Roman"/>
            <w:sz w:val="28"/>
            <w:szCs w:val="28"/>
          </w:rPr>
          <w:t>21@</w:t>
        </w:r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6069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6069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3FE8" w:rsidRPr="008544C6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44C6">
        <w:rPr>
          <w:rFonts w:ascii="Times New Roman" w:hAnsi="Times New Roman"/>
          <w:b/>
          <w:sz w:val="28"/>
          <w:szCs w:val="28"/>
        </w:rPr>
        <w:t>Морщинина</w:t>
      </w:r>
      <w:proofErr w:type="spellEnd"/>
      <w:r w:rsidRPr="008544C6">
        <w:rPr>
          <w:rFonts w:ascii="Times New Roman" w:hAnsi="Times New Roman"/>
          <w:b/>
          <w:sz w:val="28"/>
          <w:szCs w:val="28"/>
        </w:rPr>
        <w:t xml:space="preserve"> Ирина Валерьевна</w:t>
      </w:r>
    </w:p>
    <w:p w:rsidR="00683FE8" w:rsidRDefault="00683FE8" w:rsidP="00683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Тамбовский государственный технический университет, аспирант 3-го года обучения кафедры «Химия и химические технологии». Адрес: 392000, Тамбов,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106, тел. раб. 8(4752)712469.</w:t>
      </w:r>
    </w:p>
    <w:p w:rsidR="00683FE8" w:rsidRDefault="00683FE8" w:rsidP="00683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41C7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>магний, кальций, хлориды, глауконит, сорбция, концентрация, конкуренция, посторонний электролит, глубина очистки.</w:t>
      </w:r>
      <w:proofErr w:type="gramEnd"/>
    </w:p>
    <w:p w:rsidR="00C01F9D" w:rsidRPr="00C01F9D" w:rsidRDefault="00C01F9D" w:rsidP="00C01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F9D">
        <w:rPr>
          <w:rFonts w:ascii="Times New Roman" w:hAnsi="Times New Roman"/>
          <w:sz w:val="28"/>
          <w:szCs w:val="28"/>
        </w:rPr>
        <w:t xml:space="preserve">Изучена кинетика и глубина сорбционного извлечения концентратом глауконита катионов </w:t>
      </w:r>
      <w:proofErr w:type="spellStart"/>
      <w:r w:rsidRPr="00C01F9D">
        <w:rPr>
          <w:rFonts w:ascii="Times New Roman" w:hAnsi="Times New Roman"/>
          <w:sz w:val="28"/>
          <w:szCs w:val="28"/>
        </w:rPr>
        <w:t>Mg</w:t>
      </w:r>
      <w:proofErr w:type="spellEnd"/>
      <w:r w:rsidRPr="00C01F9D">
        <w:rPr>
          <w:rFonts w:ascii="Times New Roman" w:hAnsi="Times New Roman"/>
          <w:sz w:val="28"/>
          <w:szCs w:val="28"/>
        </w:rPr>
        <w:t xml:space="preserve">(II) и </w:t>
      </w:r>
      <w:proofErr w:type="spellStart"/>
      <w:r w:rsidRPr="00C01F9D">
        <w:rPr>
          <w:rFonts w:ascii="Times New Roman" w:hAnsi="Times New Roman"/>
          <w:sz w:val="28"/>
          <w:szCs w:val="28"/>
        </w:rPr>
        <w:t>Са</w:t>
      </w:r>
      <w:proofErr w:type="spellEnd"/>
      <w:r w:rsidRPr="00C01F9D">
        <w:rPr>
          <w:rFonts w:ascii="Times New Roman" w:hAnsi="Times New Roman"/>
          <w:sz w:val="28"/>
          <w:szCs w:val="28"/>
        </w:rPr>
        <w:t xml:space="preserve">(II) из растворов </w:t>
      </w:r>
      <w:proofErr w:type="spellStart"/>
      <w:r w:rsidRPr="00C01F9D">
        <w:rPr>
          <w:rFonts w:ascii="Times New Roman" w:hAnsi="Times New Roman"/>
          <w:sz w:val="28"/>
          <w:szCs w:val="28"/>
          <w:lang w:val="en-US"/>
        </w:rPr>
        <w:t>MgCl</w:t>
      </w:r>
      <w:proofErr w:type="spellEnd"/>
      <w:r w:rsidRPr="00C01F9D">
        <w:rPr>
          <w:rFonts w:ascii="Times New Roman" w:hAnsi="Times New Roman"/>
          <w:sz w:val="28"/>
          <w:szCs w:val="28"/>
          <w:vertAlign w:val="subscript"/>
        </w:rPr>
        <w:t>2</w:t>
      </w:r>
      <w:r w:rsidRPr="00C01F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01F9D">
        <w:rPr>
          <w:rFonts w:ascii="Times New Roman" w:hAnsi="Times New Roman"/>
          <w:sz w:val="28"/>
          <w:szCs w:val="28"/>
          <w:lang w:val="en-US"/>
        </w:rPr>
        <w:t>CaCl</w:t>
      </w:r>
      <w:proofErr w:type="spellEnd"/>
      <w:r w:rsidRPr="00C01F9D">
        <w:rPr>
          <w:rFonts w:ascii="Times New Roman" w:hAnsi="Times New Roman"/>
          <w:sz w:val="28"/>
          <w:szCs w:val="28"/>
          <w:vertAlign w:val="subscript"/>
        </w:rPr>
        <w:t>2</w:t>
      </w:r>
      <w:r w:rsidRPr="00C01F9D">
        <w:rPr>
          <w:rFonts w:ascii="Times New Roman" w:hAnsi="Times New Roman"/>
          <w:sz w:val="28"/>
          <w:szCs w:val="28"/>
        </w:rPr>
        <w:t xml:space="preserve">. Рассмотрено влияние исходных концентраций солей,  их соотношения, </w:t>
      </w:r>
      <w:proofErr w:type="spellStart"/>
      <w:r w:rsidRPr="00C01F9D">
        <w:rPr>
          <w:rFonts w:ascii="Times New Roman" w:hAnsi="Times New Roman"/>
          <w:sz w:val="28"/>
          <w:szCs w:val="28"/>
        </w:rPr>
        <w:t>двухстадийной</w:t>
      </w:r>
      <w:proofErr w:type="spellEnd"/>
      <w:r w:rsidRPr="00C01F9D">
        <w:rPr>
          <w:rFonts w:ascii="Times New Roman" w:hAnsi="Times New Roman"/>
          <w:sz w:val="28"/>
          <w:szCs w:val="28"/>
        </w:rPr>
        <w:t xml:space="preserve"> сорбции, продолжительности процесса, постороннего электролита на глубину очистки модельных сред.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F9D">
        <w:rPr>
          <w:rFonts w:ascii="Times New Roman" w:hAnsi="Times New Roman"/>
          <w:sz w:val="28"/>
          <w:szCs w:val="28"/>
        </w:rPr>
        <w:t xml:space="preserve">Сорбция </w:t>
      </w:r>
      <w:proofErr w:type="spellStart"/>
      <w:r w:rsidRPr="00C01F9D">
        <w:rPr>
          <w:rFonts w:ascii="Times New Roman" w:hAnsi="Times New Roman"/>
          <w:sz w:val="28"/>
          <w:szCs w:val="28"/>
        </w:rPr>
        <w:t>Mg</w:t>
      </w:r>
      <w:proofErr w:type="spellEnd"/>
      <w:r w:rsidRPr="00C01F9D">
        <w:rPr>
          <w:rFonts w:ascii="Times New Roman" w:hAnsi="Times New Roman"/>
          <w:sz w:val="28"/>
          <w:szCs w:val="28"/>
        </w:rPr>
        <w:t xml:space="preserve">(II) и </w:t>
      </w:r>
      <w:proofErr w:type="spellStart"/>
      <w:r w:rsidRPr="00C01F9D">
        <w:rPr>
          <w:rFonts w:ascii="Times New Roman" w:hAnsi="Times New Roman"/>
          <w:sz w:val="28"/>
          <w:szCs w:val="28"/>
        </w:rPr>
        <w:t>Са</w:t>
      </w:r>
      <w:proofErr w:type="spellEnd"/>
      <w:r w:rsidRPr="00C01F9D">
        <w:rPr>
          <w:rFonts w:ascii="Times New Roman" w:hAnsi="Times New Roman"/>
          <w:sz w:val="28"/>
          <w:szCs w:val="28"/>
        </w:rPr>
        <w:t xml:space="preserve">(II) протекает в соответствии с изотермой </w:t>
      </w:r>
      <w:proofErr w:type="spellStart"/>
      <w:r w:rsidRPr="00C01F9D">
        <w:rPr>
          <w:rFonts w:ascii="Times New Roman" w:hAnsi="Times New Roman"/>
          <w:sz w:val="28"/>
          <w:szCs w:val="28"/>
        </w:rPr>
        <w:t>Ленгмюра</w:t>
      </w:r>
      <w:proofErr w:type="spellEnd"/>
      <w:r w:rsidRPr="00C01F9D">
        <w:rPr>
          <w:rFonts w:ascii="Times New Roman" w:hAnsi="Times New Roman"/>
          <w:sz w:val="28"/>
          <w:szCs w:val="28"/>
        </w:rPr>
        <w:t>. Для обоих катионов получены величины констант адсорбционного равновесия, скорости адсорбц</w:t>
      </w:r>
      <w:proofErr w:type="gramStart"/>
      <w:r w:rsidRPr="00C01F9D">
        <w:rPr>
          <w:rFonts w:ascii="Times New Roman" w:hAnsi="Times New Roman"/>
          <w:sz w:val="28"/>
          <w:szCs w:val="28"/>
        </w:rPr>
        <w:t>ии и ее</w:t>
      </w:r>
      <w:proofErr w:type="gramEnd"/>
      <w:r w:rsidRPr="00C01F9D">
        <w:rPr>
          <w:rFonts w:ascii="Times New Roman" w:hAnsi="Times New Roman"/>
          <w:sz w:val="28"/>
          <w:szCs w:val="28"/>
        </w:rPr>
        <w:t xml:space="preserve"> предельной удельной величины. </w:t>
      </w:r>
      <w:proofErr w:type="spellStart"/>
      <w:r w:rsidRPr="00C01F9D">
        <w:rPr>
          <w:rFonts w:ascii="Times New Roman" w:hAnsi="Times New Roman"/>
          <w:sz w:val="28"/>
          <w:szCs w:val="28"/>
        </w:rPr>
        <w:t>Двухстадийная</w:t>
      </w:r>
      <w:proofErr w:type="spellEnd"/>
      <w:r w:rsidRPr="00C01F9D">
        <w:rPr>
          <w:rFonts w:ascii="Times New Roman" w:hAnsi="Times New Roman"/>
          <w:sz w:val="28"/>
          <w:szCs w:val="28"/>
        </w:rPr>
        <w:t xml:space="preserve"> сорбция позволяет довести содержание катионов </w:t>
      </w:r>
      <w:proofErr w:type="spellStart"/>
      <w:r w:rsidRPr="00C01F9D">
        <w:rPr>
          <w:rFonts w:ascii="Times New Roman" w:hAnsi="Times New Roman"/>
          <w:sz w:val="28"/>
          <w:szCs w:val="28"/>
        </w:rPr>
        <w:t>Mg</w:t>
      </w:r>
      <w:proofErr w:type="spellEnd"/>
      <w:r w:rsidRPr="00C01F9D">
        <w:rPr>
          <w:rFonts w:ascii="Times New Roman" w:hAnsi="Times New Roman"/>
          <w:sz w:val="28"/>
          <w:szCs w:val="28"/>
        </w:rPr>
        <w:t>(II) до 0.01 моль-</w:t>
      </w:r>
      <w:proofErr w:type="spellStart"/>
      <w:r w:rsidRPr="00C01F9D">
        <w:rPr>
          <w:rFonts w:ascii="Times New Roman" w:hAnsi="Times New Roman"/>
          <w:sz w:val="28"/>
          <w:szCs w:val="28"/>
        </w:rPr>
        <w:t>экв</w:t>
      </w:r>
      <w:proofErr w:type="spellEnd"/>
      <w:r w:rsidRPr="00C01F9D">
        <w:rPr>
          <w:rFonts w:ascii="Times New Roman" w:hAnsi="Times New Roman"/>
          <w:sz w:val="28"/>
          <w:szCs w:val="28"/>
        </w:rPr>
        <w:t xml:space="preserve">/л и менее. При совместном присутствии сорбция катионов </w:t>
      </w:r>
      <w:proofErr w:type="spellStart"/>
      <w:r w:rsidRPr="00C01F9D">
        <w:rPr>
          <w:rFonts w:ascii="Times New Roman" w:hAnsi="Times New Roman"/>
          <w:sz w:val="28"/>
          <w:szCs w:val="28"/>
        </w:rPr>
        <w:t>Са</w:t>
      </w:r>
      <w:proofErr w:type="spellEnd"/>
      <w:r w:rsidRPr="00C01F9D">
        <w:rPr>
          <w:rFonts w:ascii="Times New Roman" w:hAnsi="Times New Roman"/>
          <w:sz w:val="28"/>
          <w:szCs w:val="28"/>
        </w:rPr>
        <w:t>(II) протекает более эффективно, а отношение Г</w:t>
      </w:r>
      <w:r w:rsidRPr="00C01F9D">
        <w:rPr>
          <w:rFonts w:ascii="Times New Roman" w:hAnsi="Times New Roman"/>
          <w:sz w:val="28"/>
          <w:szCs w:val="28"/>
          <w:vertAlign w:val="subscript"/>
        </w:rPr>
        <w:t>∞,</w:t>
      </w:r>
      <w:proofErr w:type="spellStart"/>
      <w:r w:rsidRPr="00C01F9D">
        <w:rPr>
          <w:rFonts w:ascii="Times New Roman" w:hAnsi="Times New Roman"/>
          <w:sz w:val="28"/>
          <w:szCs w:val="28"/>
          <w:vertAlign w:val="subscript"/>
        </w:rPr>
        <w:t>Са</w:t>
      </w:r>
      <w:proofErr w:type="spellEnd"/>
      <w:r w:rsidRPr="00C01F9D">
        <w:rPr>
          <w:rFonts w:ascii="Times New Roman" w:hAnsi="Times New Roman"/>
          <w:sz w:val="28"/>
          <w:szCs w:val="28"/>
          <w:vertAlign w:val="subscript"/>
        </w:rPr>
        <w:t>(</w:t>
      </w:r>
      <w:r w:rsidRPr="00C01F9D">
        <w:rPr>
          <w:rFonts w:ascii="Times New Roman" w:hAnsi="Times New Roman"/>
          <w:sz w:val="28"/>
          <w:szCs w:val="28"/>
          <w:vertAlign w:val="subscript"/>
          <w:lang w:val="en-US"/>
        </w:rPr>
        <w:t>II</w:t>
      </w:r>
      <w:r w:rsidRPr="00C01F9D">
        <w:rPr>
          <w:rFonts w:ascii="Times New Roman" w:hAnsi="Times New Roman"/>
          <w:sz w:val="28"/>
          <w:szCs w:val="28"/>
          <w:vertAlign w:val="subscript"/>
        </w:rPr>
        <w:t>)</w:t>
      </w:r>
      <w:proofErr w:type="gramStart"/>
      <w:r w:rsidRPr="00C01F9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01F9D">
        <w:rPr>
          <w:rFonts w:ascii="Times New Roman" w:hAnsi="Times New Roman"/>
          <w:sz w:val="28"/>
          <w:szCs w:val="28"/>
        </w:rPr>
        <w:t>:</w:t>
      </w:r>
      <w:proofErr w:type="gramEnd"/>
      <w:r w:rsidRPr="00C01F9D">
        <w:rPr>
          <w:rFonts w:ascii="Times New Roman" w:hAnsi="Times New Roman"/>
          <w:sz w:val="28"/>
          <w:szCs w:val="28"/>
        </w:rPr>
        <w:t xml:space="preserve"> Г</w:t>
      </w:r>
      <w:r w:rsidRPr="00C01F9D">
        <w:rPr>
          <w:rFonts w:ascii="Times New Roman" w:hAnsi="Times New Roman"/>
          <w:sz w:val="28"/>
          <w:szCs w:val="28"/>
          <w:vertAlign w:val="subscript"/>
        </w:rPr>
        <w:t>∞,</w:t>
      </w:r>
      <w:r w:rsidRPr="00C01F9D">
        <w:rPr>
          <w:rFonts w:ascii="Times New Roman" w:hAnsi="Times New Roman"/>
          <w:sz w:val="28"/>
          <w:szCs w:val="28"/>
          <w:vertAlign w:val="subscript"/>
          <w:lang w:val="en-US"/>
        </w:rPr>
        <w:t>Mg</w:t>
      </w:r>
      <w:r w:rsidRPr="00C01F9D">
        <w:rPr>
          <w:rFonts w:ascii="Times New Roman" w:hAnsi="Times New Roman"/>
          <w:sz w:val="28"/>
          <w:szCs w:val="28"/>
          <w:vertAlign w:val="subscript"/>
        </w:rPr>
        <w:t>(</w:t>
      </w:r>
      <w:r w:rsidRPr="00C01F9D">
        <w:rPr>
          <w:rFonts w:ascii="Times New Roman" w:hAnsi="Times New Roman"/>
          <w:sz w:val="28"/>
          <w:szCs w:val="28"/>
          <w:vertAlign w:val="subscript"/>
          <w:lang w:val="en-US"/>
        </w:rPr>
        <w:t>II</w:t>
      </w:r>
      <w:r w:rsidRPr="00C01F9D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Pr="00C01F9D">
        <w:rPr>
          <w:rFonts w:ascii="Times New Roman" w:hAnsi="Times New Roman"/>
          <w:sz w:val="28"/>
          <w:szCs w:val="28"/>
        </w:rPr>
        <w:t>, как правило, заметно выше исходного соотношения концентраций катионов в растворе и зависит от природы присутствующего постороннего аниона. Наличие посторонних солей (</w:t>
      </w:r>
      <w:proofErr w:type="spellStart"/>
      <w:r w:rsidRPr="00C01F9D"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 w:rsidRPr="00C01F9D">
        <w:rPr>
          <w:rFonts w:ascii="Times New Roman" w:hAnsi="Times New Roman"/>
          <w:sz w:val="28"/>
          <w:szCs w:val="28"/>
          <w:vertAlign w:val="subscript"/>
        </w:rPr>
        <w:t>3</w:t>
      </w:r>
      <w:r w:rsidRPr="00C01F9D">
        <w:rPr>
          <w:rFonts w:ascii="Times New Roman" w:hAnsi="Times New Roman"/>
          <w:sz w:val="28"/>
          <w:szCs w:val="28"/>
        </w:rPr>
        <w:t xml:space="preserve"> и </w:t>
      </w:r>
      <w:r w:rsidRPr="00C01F9D">
        <w:rPr>
          <w:rFonts w:ascii="Times New Roman" w:hAnsi="Times New Roman"/>
          <w:sz w:val="28"/>
          <w:szCs w:val="28"/>
          <w:lang w:val="en-US"/>
        </w:rPr>
        <w:t>Na</w:t>
      </w:r>
      <w:r w:rsidRPr="00C01F9D">
        <w:rPr>
          <w:rFonts w:ascii="Times New Roman" w:hAnsi="Times New Roman"/>
          <w:sz w:val="28"/>
          <w:szCs w:val="28"/>
          <w:vertAlign w:val="subscript"/>
        </w:rPr>
        <w:t>2</w:t>
      </w:r>
      <w:r w:rsidRPr="00C01F9D">
        <w:rPr>
          <w:rFonts w:ascii="Times New Roman" w:hAnsi="Times New Roman"/>
          <w:sz w:val="28"/>
          <w:szCs w:val="28"/>
          <w:lang w:val="en-US"/>
        </w:rPr>
        <w:t>SO</w:t>
      </w:r>
      <w:r w:rsidRPr="00C01F9D">
        <w:rPr>
          <w:rFonts w:ascii="Times New Roman" w:hAnsi="Times New Roman"/>
          <w:sz w:val="28"/>
          <w:szCs w:val="28"/>
          <w:vertAlign w:val="subscript"/>
        </w:rPr>
        <w:t>4</w:t>
      </w:r>
      <w:r w:rsidRPr="00C01F9D">
        <w:rPr>
          <w:rFonts w:ascii="Times New Roman" w:hAnsi="Times New Roman"/>
          <w:sz w:val="28"/>
          <w:szCs w:val="28"/>
        </w:rPr>
        <w:t xml:space="preserve">) снижает глубину сорбции </w:t>
      </w:r>
      <w:proofErr w:type="spellStart"/>
      <w:r w:rsidRPr="00C01F9D">
        <w:rPr>
          <w:rFonts w:ascii="Times New Roman" w:hAnsi="Times New Roman"/>
          <w:sz w:val="28"/>
          <w:szCs w:val="28"/>
        </w:rPr>
        <w:t>Mg</w:t>
      </w:r>
      <w:proofErr w:type="spellEnd"/>
      <w:r w:rsidRPr="00C01F9D">
        <w:rPr>
          <w:rFonts w:ascii="Times New Roman" w:hAnsi="Times New Roman"/>
          <w:sz w:val="28"/>
          <w:szCs w:val="28"/>
        </w:rPr>
        <w:t xml:space="preserve">(II) и </w:t>
      </w:r>
      <w:proofErr w:type="spellStart"/>
      <w:r w:rsidRPr="00C01F9D">
        <w:rPr>
          <w:rFonts w:ascii="Times New Roman" w:hAnsi="Times New Roman"/>
          <w:sz w:val="28"/>
          <w:szCs w:val="28"/>
        </w:rPr>
        <w:t>Са</w:t>
      </w:r>
      <w:proofErr w:type="spellEnd"/>
      <w:r w:rsidRPr="00C01F9D">
        <w:rPr>
          <w:rFonts w:ascii="Times New Roman" w:hAnsi="Times New Roman"/>
          <w:sz w:val="28"/>
          <w:szCs w:val="28"/>
        </w:rPr>
        <w:t>(II) глауконитом.</w:t>
      </w:r>
    </w:p>
    <w:p w:rsidR="00683FE8" w:rsidRDefault="00683FE8" w:rsidP="00C01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413" w:rsidRPr="005B7413" w:rsidRDefault="005B7413" w:rsidP="005B741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B741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Технология малотоннажного производства</w:t>
      </w:r>
    </w:p>
    <w:p w:rsidR="005B7413" w:rsidRPr="005B7413" w:rsidRDefault="005B7413" w:rsidP="005B741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B741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фторидов металлов особой чистоты для оптического стекла</w:t>
      </w:r>
    </w:p>
    <w:p w:rsidR="005B7413" w:rsidRPr="005B7413" w:rsidRDefault="005B7413" w:rsidP="005B741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B7413" w:rsidRPr="005B7413" w:rsidRDefault="005B7413" w:rsidP="005B7413">
      <w:pPr>
        <w:keepLines/>
        <w:suppressAutoHyphens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74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Сокол Владимир Александрович</w:t>
      </w:r>
    </w:p>
    <w:p w:rsidR="005B7413" w:rsidRPr="005B7413" w:rsidRDefault="005B7413" w:rsidP="005B74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</w:pPr>
      <w:r w:rsidRPr="005B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Доктор технических наук, заведующий лабораторией технологии высокодисперсных неорганических веществ </w:t>
      </w:r>
      <w:r w:rsidRPr="005B7413"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 xml:space="preserve">Федеральное государственное унитарное предприятие «Государственный ордена Трудового Красного </w:t>
      </w:r>
      <w:r w:rsidRPr="005B7413"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lastRenderedPageBreak/>
        <w:t>Знамени научно-исследовательский институт химических реактивов и особо чистых химических веществ» (ФГУП «ИРЕА»)</w:t>
      </w:r>
    </w:p>
    <w:p w:rsidR="005B7413" w:rsidRPr="005B7413" w:rsidRDefault="005B7413" w:rsidP="005B7413">
      <w:pPr>
        <w:keepLines/>
        <w:suppressAutoHyphens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07076, г"/>
        </w:smartTagPr>
        <w:r w:rsidRPr="005B741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107076, г</w:t>
        </w:r>
      </w:smartTag>
      <w:r w:rsidRPr="005B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Москва, Богородский вал, д. 3</w:t>
      </w:r>
    </w:p>
    <w:p w:rsidR="005B7413" w:rsidRPr="000C32E8" w:rsidRDefault="005B7413" w:rsidP="005B74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 раб. (495) 963-74-05</w:t>
      </w:r>
      <w:r w:rsidRPr="005B741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,</w:t>
      </w:r>
      <w:r w:rsidRPr="005B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741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5B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B741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5B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5B7413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sokol</w:t>
        </w:r>
        <w:r w:rsidRPr="005B741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@</w:t>
        </w:r>
        <w:r w:rsidRPr="005B7413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izmaylovo</w:t>
        </w:r>
        <w:r w:rsidRPr="005B741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B7413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B7413" w:rsidRPr="005B7413" w:rsidRDefault="005B7413" w:rsidP="005B741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413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: малотоннажное, производство, фториды, оптическое стекло.</w:t>
      </w:r>
    </w:p>
    <w:p w:rsidR="005B7413" w:rsidRPr="005B7413" w:rsidRDefault="005B7413" w:rsidP="005B741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Дается анализ известных методов  получения фторидов   </w:t>
      </w:r>
      <w:r w:rsidRPr="005B741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Li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5B741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Na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5B741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Mg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5B741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Ca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spellStart"/>
      <w:r w:rsidRPr="005B741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Sr</w:t>
      </w:r>
      <w:proofErr w:type="spellEnd"/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5B741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Ba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5B741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Y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5B741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La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 </w:t>
      </w:r>
      <w:r w:rsidRPr="005B741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Al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. Показана возможность упрощения режимов  синтеза</w:t>
      </w:r>
      <w:r w:rsidR="000C3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отжима,</w:t>
      </w:r>
      <w:r w:rsidR="000C3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прокаливания и измельчения.</w:t>
      </w:r>
      <w:r w:rsidR="000C3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Разработана обобщенная технология малотоннажного производства фторидов металлов  для оптического стекла,</w:t>
      </w:r>
      <w:r w:rsidR="000C3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основанная на нейтрализации концентрированной плавиковой кислоты гидроксидами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или карбонатами металлов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В результате нейтрализации, в зависимости от применяемого  основания, маточный раствор содержит  небольшое количество угл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екислоты и плавиковой кислоты (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при синтезе создается избыток около 5%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 стехиометрического количества</w:t>
      </w:r>
      <w:r w:rsidRPr="005B7413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прокаливания в </w:t>
      </w:r>
      <w:proofErr w:type="spellStart"/>
      <w:r w:rsidRPr="005B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стеклоуг</w:t>
      </w:r>
      <w:r w:rsidR="000C3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леродных</w:t>
      </w:r>
      <w:proofErr w:type="spellEnd"/>
      <w:r w:rsidR="000C3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тиглях при 450-500</w:t>
      </w:r>
      <w:r w:rsidRPr="005B741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о</w:t>
      </w:r>
      <w:r w:rsidRPr="005B74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 этот избыток удаляется вместе с паром и улавливается в фильтре-абсорбере.</w:t>
      </w:r>
    </w:p>
    <w:p w:rsidR="00683FE8" w:rsidRDefault="00683FE8" w:rsidP="00C01F9D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A53C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Изучение возможности использования ископаемых углей Кузнецкого бассейна для получения активных углей </w:t>
      </w:r>
    </w:p>
    <w:p w:rsidR="00BA53CC" w:rsidRPr="00BA53CC" w:rsidRDefault="00BA53CC" w:rsidP="00BA53C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b/>
          <w:sz w:val="28"/>
          <w:szCs w:val="28"/>
          <w:lang w:eastAsia="ru-RU"/>
        </w:rPr>
        <w:t>Фарберова Елена Абрамовна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Пермский национальный исследовательский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политехнический университет, доцент 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кафедры химии и биотехнологии.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Адрес: 614990, Пермский край, г. Пермь - ГСП,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Комсомольский проспект, д. 29.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Тел. раб. (342)2198150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53C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A53C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elenafarb</w:t>
        </w:r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A53CC">
        <w:rPr>
          <w:rFonts w:ascii="Times New Roman" w:eastAsia="Times New Roman" w:hAnsi="Times New Roman"/>
          <w:b/>
          <w:sz w:val="28"/>
          <w:szCs w:val="28"/>
          <w:lang w:eastAsia="ru-RU"/>
        </w:rPr>
        <w:t>Тиньгаева</w:t>
      </w:r>
      <w:proofErr w:type="spellEnd"/>
      <w:r w:rsidRPr="00BA5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Елена Александровна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Пермский национальный исследовательский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политехнический университет, доцент 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кафедры химии и биотехнологии.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Адрес: 614990, Пермский край, г. Пермь - ГСП,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Комсомольский проспект, д. 29.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Тел. раб. (342)2198150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53C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A53C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teengaeva</w:t>
        </w:r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b/>
          <w:sz w:val="28"/>
          <w:szCs w:val="28"/>
          <w:lang w:eastAsia="ru-RU"/>
        </w:rPr>
        <w:t>Потапов Игорь Сергеевич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Пермский национальный исследовательский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политехнический университет, </w:t>
      </w:r>
      <w:proofErr w:type="spellStart"/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м.н.</w:t>
      </w:r>
      <w:proofErr w:type="gramStart"/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кафедры химических технологий.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Адрес: 614990, Пермский край, г. Пермь - ГСП,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Комсомольский проспект, д. 29.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Лимонов Николай Викторович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ОАО «Сорбент», г. Пермь,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зам. технического директора.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Адрес:</w:t>
      </w:r>
      <w:r w:rsidRPr="00BA53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614113, Пермский край,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г. Пермь, ул. Гальперина, 6.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53C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A53C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3" w:history="1"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nvlimonov</w:t>
        </w:r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sorbent</w:t>
        </w:r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A53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b/>
          <w:sz w:val="28"/>
          <w:szCs w:val="28"/>
          <w:lang w:eastAsia="ru-RU"/>
        </w:rPr>
        <w:t>Великий Евгений Михайлович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ОАО «Сорбент», г. Пермь,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директор по производству.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Адрес:</w:t>
      </w:r>
      <w:r w:rsidRPr="00BA53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 xml:space="preserve">614113, Пермский край, </w:t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г. Пермь, ул. Гальперина, 6.</w:t>
      </w:r>
    </w:p>
    <w:p w:rsidR="00BA53CC" w:rsidRPr="000C32E8" w:rsidRDefault="00BA53CC" w:rsidP="00BA53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BA53C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BA53C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  <w:r w:rsidRPr="000C32E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BA53CC">
        <w:rPr>
          <w:rFonts w:ascii="Times New Roman" w:eastAsia="Times New Roman" w:hAnsi="Times New Roman"/>
          <w:sz w:val="28"/>
          <w:szCs w:val="28"/>
          <w:lang w:val="en-US" w:eastAsia="ru-RU"/>
        </w:rPr>
        <w:t>velikiy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@</w:t>
      </w:r>
      <w:r w:rsidRPr="00BA53CC">
        <w:rPr>
          <w:rFonts w:ascii="Times New Roman" w:eastAsia="Times New Roman" w:hAnsi="Times New Roman"/>
          <w:sz w:val="28"/>
          <w:szCs w:val="28"/>
          <w:lang w:val="en-US" w:eastAsia="ru-RU"/>
        </w:rPr>
        <w:t>sorbent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BA53CC">
        <w:rPr>
          <w:rFonts w:ascii="Times New Roman" w:eastAsia="Times New Roman" w:hAnsi="Times New Roman"/>
          <w:sz w:val="28"/>
          <w:szCs w:val="28"/>
          <w:lang w:val="en-US" w:eastAsia="ru-RU"/>
        </w:rPr>
        <w:t>su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p w:rsidR="00BA53CC" w:rsidRPr="00BA53CC" w:rsidRDefault="00BA53CC" w:rsidP="00BA5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</w:t>
      </w: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: активные угли, ископаемые каменные угли, метаморфизм углей, степень ароматичности, зольность, выход летучих веществ.</w:t>
      </w:r>
    </w:p>
    <w:p w:rsidR="00E9259C" w:rsidRDefault="00BA53CC" w:rsidP="00E92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3CC">
        <w:rPr>
          <w:rFonts w:ascii="Times New Roman" w:eastAsia="Times New Roman" w:hAnsi="Times New Roman"/>
          <w:sz w:val="28"/>
          <w:szCs w:val="28"/>
          <w:lang w:eastAsia="ru-RU"/>
        </w:rPr>
        <w:t>Представлены исследования физико-химических свойств ископаемых каменных углей (от бурых до тощих и антрацита) различных стадий метаморфизма. В работе приведены результаты анализа элементного состава ископаемых углей, их зольности, содержания основных элементов в минеральной составляющей, степени ароматичности и выхода летучих веществ. С использованием сканирующего электронного микроскопа изучена структура их поверхности. Определены оптимальные условия и кинетические характеристики процесса термического модифицирования ископаемых углей при получении дробленных активных углей. Проведена оценка их качественных характеристик и пригодности для получения дробленных активных углей с высокими сорбционными и физико-химическими характеристиками.</w:t>
      </w:r>
    </w:p>
    <w:p w:rsidR="00E9259C" w:rsidRDefault="00E9259C" w:rsidP="00E92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8A8" w:rsidRPr="00CE38A8" w:rsidRDefault="00CE38A8" w:rsidP="00CE38A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E38A8">
        <w:rPr>
          <w:rFonts w:ascii="Times New Roman" w:eastAsia="Times New Roman" w:hAnsi="Times New Roman"/>
          <w:b/>
          <w:sz w:val="32"/>
          <w:szCs w:val="32"/>
          <w:lang w:eastAsia="ru-RU"/>
        </w:rPr>
        <w:t>Денитрация отработанной серной кислоты производства высокоэнергетических веществ и концентрирования азотной кислоты с помощью серной</w:t>
      </w:r>
    </w:p>
    <w:p w:rsidR="00CE38A8" w:rsidRPr="00CE38A8" w:rsidRDefault="00CE38A8" w:rsidP="00CE38A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8A8">
        <w:rPr>
          <w:rFonts w:ascii="Times New Roman" w:eastAsia="Times New Roman" w:hAnsi="Times New Roman"/>
          <w:b/>
          <w:sz w:val="28"/>
          <w:szCs w:val="28"/>
          <w:lang w:eastAsia="ru-RU"/>
        </w:rPr>
        <w:t>Ким Павел Павлович</w:t>
      </w:r>
    </w:p>
    <w:p w:rsidR="00CE38A8" w:rsidRPr="00CE38A8" w:rsidRDefault="00CE38A8" w:rsidP="00B822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д.т.н., профессор </w:t>
      </w:r>
      <w:r w:rsidR="00B82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2C5" w:rsidRPr="00B822C5">
        <w:rPr>
          <w:rFonts w:ascii="Times New Roman" w:eastAsia="Times New Roman" w:hAnsi="Times New Roman"/>
          <w:sz w:val="28"/>
          <w:szCs w:val="28"/>
          <w:lang w:eastAsia="ru-RU"/>
        </w:rPr>
        <w:t>Нижегородский государственный технический</w:t>
      </w:r>
      <w:r w:rsidR="00B822C5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 им. Р.Е. Алексеева (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ДПИ НГТУ им. </w:t>
      </w:r>
      <w:proofErr w:type="spell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Р.Е.Алексеева</w:t>
      </w:r>
      <w:proofErr w:type="spellEnd"/>
      <w:r w:rsidR="00B822C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E38A8" w:rsidRPr="000C32E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lab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202@ 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dfngtu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nnov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8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Комаров </w:t>
      </w:r>
      <w:proofErr w:type="spellStart"/>
      <w:r w:rsidRPr="00CE38A8">
        <w:rPr>
          <w:rFonts w:ascii="Times New Roman" w:eastAsia="Times New Roman" w:hAnsi="Times New Roman"/>
          <w:b/>
          <w:sz w:val="28"/>
          <w:szCs w:val="28"/>
          <w:lang w:eastAsia="ru-RU"/>
        </w:rPr>
        <w:t>Вафа</w:t>
      </w:r>
      <w:proofErr w:type="spellEnd"/>
      <w:r w:rsidRPr="00CE38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E38A8">
        <w:rPr>
          <w:rFonts w:ascii="Times New Roman" w:eastAsia="Times New Roman" w:hAnsi="Times New Roman"/>
          <w:b/>
          <w:sz w:val="28"/>
          <w:szCs w:val="28"/>
          <w:lang w:eastAsia="ru-RU"/>
        </w:rPr>
        <w:t>Абдулмаликович</w:t>
      </w:r>
      <w:proofErr w:type="spellEnd"/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к.т.н. доцент ДПИ НГТУ им. </w:t>
      </w:r>
      <w:proofErr w:type="spell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Р.Е.Алексеева</w:t>
      </w:r>
      <w:proofErr w:type="spellEnd"/>
    </w:p>
    <w:p w:rsidR="00CE38A8" w:rsidRPr="000C32E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lab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202@ 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dfngtu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nnov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8A8">
        <w:rPr>
          <w:rFonts w:ascii="Times New Roman" w:eastAsia="Times New Roman" w:hAnsi="Times New Roman"/>
          <w:b/>
          <w:sz w:val="28"/>
          <w:szCs w:val="28"/>
          <w:lang w:eastAsia="ru-RU"/>
        </w:rPr>
        <w:t>Пастухова Галина Викторовна</w:t>
      </w:r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к.т.н. доцент ДПИ НГТУ им. </w:t>
      </w:r>
      <w:proofErr w:type="spell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Р.Е.Алексеева</w:t>
      </w:r>
      <w:proofErr w:type="spellEnd"/>
    </w:p>
    <w:p w:rsidR="00CE38A8" w:rsidRPr="000C32E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lab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202@ 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dfngtu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nnov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E38A8">
        <w:rPr>
          <w:rFonts w:ascii="Times New Roman" w:eastAsia="Times New Roman" w:hAnsi="Times New Roman"/>
          <w:b/>
          <w:sz w:val="28"/>
          <w:szCs w:val="28"/>
          <w:lang w:eastAsia="ru-RU"/>
        </w:rPr>
        <w:t>Перетрутов</w:t>
      </w:r>
      <w:proofErr w:type="spellEnd"/>
      <w:r w:rsidRPr="00CE38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Анатолий Анатольевич</w:t>
      </w:r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к.т.н., доцент ДПИ НГТУ им. </w:t>
      </w:r>
      <w:proofErr w:type="spell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Р.Е.Алексеева</w:t>
      </w:r>
      <w:proofErr w:type="spellEnd"/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e-mail</w:t>
      </w:r>
      <w:proofErr w:type="gramEnd"/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: lab202@ dfngtu.nnov.ru</w:t>
      </w:r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8A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Чубенко Мария Николаевна</w:t>
      </w:r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к.т.н. доцент ДПИ НГТУ им. </w:t>
      </w:r>
      <w:proofErr w:type="spell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Р.Е.Алексеева</w:t>
      </w:r>
      <w:proofErr w:type="spellEnd"/>
      <w:r w:rsidRPr="00CE38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E38A8" w:rsidRPr="000C32E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lab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202@ 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dfngtu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nnov</w:t>
      </w:r>
      <w:r w:rsidRPr="000C32E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Ключевые слова: 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денитрация, отработанная серная кислота, термодинамический анализ, </w:t>
      </w:r>
      <w:proofErr w:type="spell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цетан</w:t>
      </w:r>
      <w:proofErr w:type="spellEnd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, изооктан.</w:t>
      </w:r>
    </w:p>
    <w:p w:rsidR="00CE38A8" w:rsidRPr="00CE38A8" w:rsidRDefault="00CE38A8" w:rsidP="00CE3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Выполнен термодинамический анализ взаимодействия оксидов азота (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) и азотной кислоты с изооктаном и </w:t>
      </w:r>
      <w:proofErr w:type="spell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цетаном</w:t>
      </w:r>
      <w:proofErr w:type="spellEnd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восстановлением соединений азота до оксидов азота (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) и (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) и элементного азота, а соединения углерода до оксидов углерода (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) и (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). Энергия Гиббса образования указанных оксидов и элементного азота отрицательная и достаточно большая по абсолютной величине. </w:t>
      </w:r>
      <w:proofErr w:type="gram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результатов термодинамического расчета проведено экспериментальное исследование по денитрации серной кислоты, содержащей 0,13 % 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CE38A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CE38A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и 0,061 % 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CE38A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, неэтилированным бензином А-72 в количестве 0,18 – </w:t>
      </w:r>
      <w:smartTag w:uri="urn:schemas-microsoft-com:office:smarttags" w:element="metricconverter">
        <w:smartTagPr>
          <w:attr w:name="ProductID" w:val="0,27 г"/>
        </w:smartTagPr>
        <w:r w:rsidRPr="00CE38A8">
          <w:rPr>
            <w:rFonts w:ascii="Times New Roman" w:eastAsia="Times New Roman" w:hAnsi="Times New Roman"/>
            <w:sz w:val="28"/>
            <w:szCs w:val="28"/>
            <w:lang w:eastAsia="ru-RU"/>
          </w:rPr>
          <w:t>0,27 г</w:t>
        </w:r>
      </w:smartTag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г"/>
        </w:smartTagPr>
        <w:r w:rsidRPr="00CE38A8">
          <w:rPr>
            <w:rFonts w:ascii="Times New Roman" w:eastAsia="Times New Roman" w:hAnsi="Times New Roman"/>
            <w:sz w:val="28"/>
            <w:szCs w:val="28"/>
            <w:lang w:eastAsia="ru-RU"/>
          </w:rPr>
          <w:t>1 г</w:t>
        </w:r>
      </w:smartTag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оксида азота (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) и 0,18 – </w:t>
      </w:r>
      <w:smartTag w:uri="urn:schemas-microsoft-com:office:smarttags" w:element="metricconverter">
        <w:smartTagPr>
          <w:attr w:name="ProductID" w:val="0,27 г"/>
        </w:smartTagPr>
        <w:r w:rsidRPr="00CE38A8">
          <w:rPr>
            <w:rFonts w:ascii="Times New Roman" w:eastAsia="Times New Roman" w:hAnsi="Times New Roman"/>
            <w:sz w:val="28"/>
            <w:szCs w:val="28"/>
            <w:lang w:eastAsia="ru-RU"/>
          </w:rPr>
          <w:t>0,27 г</w:t>
        </w:r>
      </w:smartTag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г"/>
        </w:smartTagPr>
        <w:r w:rsidRPr="00CE38A8">
          <w:rPr>
            <w:rFonts w:ascii="Times New Roman" w:eastAsia="Times New Roman" w:hAnsi="Times New Roman"/>
            <w:sz w:val="28"/>
            <w:szCs w:val="28"/>
            <w:lang w:eastAsia="ru-RU"/>
          </w:rPr>
          <w:t>1 г</w:t>
        </w:r>
      </w:smartTag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азотной кислоты в пересчете на изооктан, а также дизельным топливом с </w:t>
      </w:r>
      <w:proofErr w:type="spell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цетановым</w:t>
      </w:r>
      <w:proofErr w:type="spellEnd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числом 45 в количестве 0,18 – </w:t>
      </w:r>
      <w:smartTag w:uri="urn:schemas-microsoft-com:office:smarttags" w:element="metricconverter">
        <w:smartTagPr>
          <w:attr w:name="ProductID" w:val="0,27 г"/>
        </w:smartTagPr>
        <w:r w:rsidRPr="00CE38A8">
          <w:rPr>
            <w:rFonts w:ascii="Times New Roman" w:eastAsia="Times New Roman" w:hAnsi="Times New Roman"/>
            <w:sz w:val="28"/>
            <w:szCs w:val="28"/>
            <w:lang w:eastAsia="ru-RU"/>
          </w:rPr>
          <w:t>0,27 г</w:t>
        </w:r>
      </w:smartTag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г"/>
        </w:smartTagPr>
        <w:r w:rsidRPr="00CE38A8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  <w:proofErr w:type="gramEnd"/>
        <w:r w:rsidRPr="00CE38A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</w:t>
        </w:r>
      </w:smartTag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оксида азота (</w:t>
      </w:r>
      <w:r w:rsidRPr="00CE38A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) и 0,37 – </w:t>
      </w:r>
      <w:smartTag w:uri="urn:schemas-microsoft-com:office:smarttags" w:element="metricconverter">
        <w:smartTagPr>
          <w:attr w:name="ProductID" w:val="0,56 г"/>
        </w:smartTagPr>
        <w:r w:rsidRPr="00CE38A8">
          <w:rPr>
            <w:rFonts w:ascii="Times New Roman" w:eastAsia="Times New Roman" w:hAnsi="Times New Roman"/>
            <w:sz w:val="28"/>
            <w:szCs w:val="28"/>
            <w:lang w:eastAsia="ru-RU"/>
          </w:rPr>
          <w:t>0,56 г</w:t>
        </w:r>
      </w:smartTag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г"/>
        </w:smartTagPr>
        <w:r w:rsidRPr="00CE38A8">
          <w:rPr>
            <w:rFonts w:ascii="Times New Roman" w:eastAsia="Times New Roman" w:hAnsi="Times New Roman"/>
            <w:sz w:val="28"/>
            <w:szCs w:val="28"/>
            <w:lang w:eastAsia="ru-RU"/>
          </w:rPr>
          <w:t>1 г</w:t>
        </w:r>
      </w:smartTag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азотной кислоты в пересчете на </w:t>
      </w:r>
      <w:proofErr w:type="spell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цетан</w:t>
      </w:r>
      <w:proofErr w:type="spellEnd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температуре 130 – 170</w:t>
      </w:r>
      <w:proofErr w:type="gram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°С</w:t>
      </w:r>
      <w:proofErr w:type="gramEnd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показало возможность снижения соединения азота в </w:t>
      </w:r>
      <w:proofErr w:type="spellStart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>денитрированной</w:t>
      </w:r>
      <w:proofErr w:type="spellEnd"/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кислоте до 1·10</w:t>
      </w:r>
      <w:r w:rsidRPr="00CE38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-4</w:t>
      </w:r>
      <w:r w:rsidRPr="00CE38A8">
        <w:rPr>
          <w:rFonts w:ascii="Times New Roman" w:eastAsia="Times New Roman" w:hAnsi="Times New Roman"/>
          <w:sz w:val="28"/>
          <w:szCs w:val="28"/>
          <w:lang w:eastAsia="ru-RU"/>
        </w:rPr>
        <w:t xml:space="preserve"> %. Анализ газовой среды после денитрации показал, что в продуктах денитрации содержатся элементный азот и диоксид азота.</w:t>
      </w:r>
    </w:p>
    <w:p w:rsidR="00E9259C" w:rsidRDefault="00E9259C" w:rsidP="00E92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6D1" w:rsidRDefault="00AE66D1" w:rsidP="00AE66D1">
      <w:pPr>
        <w:spacing w:after="0" w:line="240" w:lineRule="auto"/>
        <w:rPr>
          <w:rFonts w:ascii="Times New Roman" w:hAnsi="Times New Roman"/>
          <w:b/>
          <w:iCs/>
          <w:sz w:val="32"/>
          <w:szCs w:val="32"/>
        </w:rPr>
      </w:pPr>
      <w:r w:rsidRPr="008623CA">
        <w:rPr>
          <w:rFonts w:ascii="Times New Roman" w:hAnsi="Times New Roman"/>
          <w:b/>
          <w:iCs/>
          <w:sz w:val="32"/>
          <w:szCs w:val="32"/>
        </w:rPr>
        <w:t xml:space="preserve">Исследование процесса фильтрации ферментационных суспензий на основе кислотных </w:t>
      </w:r>
      <w:proofErr w:type="spellStart"/>
      <w:r w:rsidRPr="008623CA">
        <w:rPr>
          <w:rFonts w:ascii="Times New Roman" w:hAnsi="Times New Roman"/>
          <w:b/>
          <w:iCs/>
          <w:sz w:val="32"/>
          <w:szCs w:val="32"/>
        </w:rPr>
        <w:t>гидролизатов</w:t>
      </w:r>
      <w:proofErr w:type="spellEnd"/>
      <w:r w:rsidRPr="008623CA">
        <w:rPr>
          <w:rFonts w:ascii="Times New Roman" w:hAnsi="Times New Roman"/>
          <w:b/>
          <w:iCs/>
          <w:sz w:val="32"/>
          <w:szCs w:val="32"/>
        </w:rPr>
        <w:t xml:space="preserve"> пивной дробины</w:t>
      </w:r>
    </w:p>
    <w:p w:rsidR="00AE66D1" w:rsidRDefault="00AE66D1" w:rsidP="00AE66D1">
      <w:pPr>
        <w:spacing w:after="0" w:line="240" w:lineRule="auto"/>
        <w:rPr>
          <w:rFonts w:ascii="Times New Roman" w:hAnsi="Times New Roman"/>
          <w:b/>
          <w:iCs/>
          <w:sz w:val="32"/>
          <w:szCs w:val="32"/>
        </w:rPr>
      </w:pPr>
    </w:p>
    <w:p w:rsidR="00AE66D1" w:rsidRPr="001F5519" w:rsidRDefault="00AE66D1" w:rsidP="00AE6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5519">
        <w:rPr>
          <w:rFonts w:ascii="Times New Roman" w:hAnsi="Times New Roman"/>
          <w:b/>
          <w:sz w:val="28"/>
          <w:szCs w:val="28"/>
        </w:rPr>
        <w:t>Васильев Александр Вячеславович</w:t>
      </w:r>
    </w:p>
    <w:p w:rsidR="00AE66D1" w:rsidRPr="005320C5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0C5">
        <w:rPr>
          <w:rFonts w:ascii="Times New Roman" w:hAnsi="Times New Roman"/>
          <w:sz w:val="28"/>
          <w:szCs w:val="28"/>
        </w:rPr>
        <w:t>Российский химико-технологический университет имени Д.</w:t>
      </w:r>
      <w:r w:rsidRPr="005320C5">
        <w:rPr>
          <w:rFonts w:ascii="Times New Roman" w:hAnsi="Times New Roman"/>
          <w:sz w:val="28"/>
          <w:szCs w:val="28"/>
          <w:lang w:val="en-US"/>
        </w:rPr>
        <w:t> </w:t>
      </w:r>
      <w:r w:rsidRPr="005320C5">
        <w:rPr>
          <w:rFonts w:ascii="Times New Roman" w:hAnsi="Times New Roman"/>
          <w:sz w:val="28"/>
          <w:szCs w:val="28"/>
        </w:rPr>
        <w:t>И.</w:t>
      </w:r>
      <w:r w:rsidRPr="005320C5">
        <w:rPr>
          <w:rFonts w:ascii="Times New Roman" w:hAnsi="Times New Roman"/>
          <w:sz w:val="28"/>
          <w:szCs w:val="28"/>
          <w:lang w:val="en-US"/>
        </w:rPr>
        <w:t> </w:t>
      </w:r>
      <w:r w:rsidRPr="005320C5">
        <w:rPr>
          <w:rFonts w:ascii="Times New Roman" w:hAnsi="Times New Roman"/>
          <w:sz w:val="28"/>
          <w:szCs w:val="28"/>
        </w:rPr>
        <w:t>Менделеева</w:t>
      </w:r>
      <w:r>
        <w:rPr>
          <w:rFonts w:ascii="Times New Roman" w:hAnsi="Times New Roman"/>
          <w:sz w:val="28"/>
          <w:szCs w:val="28"/>
        </w:rPr>
        <w:t>, кафедра биотехнологии</w:t>
      </w:r>
      <w:r w:rsidRPr="005320C5">
        <w:rPr>
          <w:rFonts w:ascii="Times New Roman" w:hAnsi="Times New Roman"/>
          <w:sz w:val="28"/>
          <w:szCs w:val="28"/>
        </w:rPr>
        <w:t>, научный сотрудник</w:t>
      </w:r>
    </w:p>
    <w:p w:rsidR="00AE66D1" w:rsidRPr="005320C5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5320C5">
          <w:rPr>
            <w:rFonts w:ascii="Times New Roman" w:hAnsi="Times New Roman"/>
            <w:sz w:val="28"/>
            <w:szCs w:val="28"/>
          </w:rPr>
          <w:t>125047, г</w:t>
        </w:r>
      </w:smartTag>
      <w:r w:rsidRPr="005320C5">
        <w:rPr>
          <w:rFonts w:ascii="Times New Roman" w:hAnsi="Times New Roman"/>
          <w:sz w:val="28"/>
          <w:szCs w:val="28"/>
        </w:rPr>
        <w:t xml:space="preserve">. Москва, </w:t>
      </w:r>
      <w:proofErr w:type="spellStart"/>
      <w:r w:rsidRPr="005320C5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5320C5">
        <w:rPr>
          <w:rFonts w:ascii="Times New Roman" w:hAnsi="Times New Roman"/>
          <w:sz w:val="28"/>
          <w:szCs w:val="28"/>
        </w:rPr>
        <w:t xml:space="preserve"> пл</w:t>
      </w:r>
      <w:r>
        <w:rPr>
          <w:rFonts w:ascii="Times New Roman" w:hAnsi="Times New Roman"/>
          <w:sz w:val="28"/>
          <w:szCs w:val="28"/>
        </w:rPr>
        <w:t>.</w:t>
      </w:r>
      <w:r w:rsidRPr="005320C5">
        <w:rPr>
          <w:rFonts w:ascii="Times New Roman" w:hAnsi="Times New Roman"/>
          <w:sz w:val="28"/>
          <w:szCs w:val="28"/>
        </w:rPr>
        <w:t>, д. 9</w:t>
      </w:r>
      <w:r>
        <w:rPr>
          <w:rFonts w:ascii="Times New Roman" w:hAnsi="Times New Roman"/>
          <w:sz w:val="28"/>
          <w:szCs w:val="28"/>
        </w:rPr>
        <w:t>.</w:t>
      </w:r>
    </w:p>
    <w:p w:rsidR="00AE66D1" w:rsidRPr="00FC3C11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раб.</w:t>
      </w:r>
      <w:r w:rsidRPr="001F5519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(</w:t>
      </w:r>
      <w:r w:rsidRPr="001F5519">
        <w:rPr>
          <w:rFonts w:ascii="Times New Roman" w:hAnsi="Times New Roman"/>
          <w:sz w:val="28"/>
          <w:szCs w:val="28"/>
        </w:rPr>
        <w:t>499</w:t>
      </w:r>
      <w:r>
        <w:rPr>
          <w:rFonts w:ascii="Times New Roman" w:hAnsi="Times New Roman"/>
          <w:sz w:val="28"/>
          <w:szCs w:val="28"/>
        </w:rPr>
        <w:t>)</w:t>
      </w:r>
      <w:r w:rsidRPr="001F5519">
        <w:rPr>
          <w:rFonts w:ascii="Times New Roman" w:hAnsi="Times New Roman"/>
          <w:sz w:val="28"/>
          <w:szCs w:val="28"/>
        </w:rPr>
        <w:t>978-74-66</w:t>
      </w:r>
    </w:p>
    <w:p w:rsidR="00AE66D1" w:rsidRPr="00FC3C11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012B5">
        <w:rPr>
          <w:rFonts w:ascii="Times New Roman" w:hAnsi="Times New Roman"/>
          <w:sz w:val="28"/>
          <w:szCs w:val="28"/>
        </w:rPr>
        <w:t>акс: 8</w:t>
      </w:r>
      <w:r w:rsidRPr="00B012B5">
        <w:rPr>
          <w:rFonts w:ascii="Times New Roman" w:hAnsi="Times New Roman"/>
          <w:sz w:val="28"/>
          <w:szCs w:val="28"/>
          <w:lang w:val="en-US"/>
        </w:rPr>
        <w:t> </w:t>
      </w:r>
      <w:r w:rsidRPr="00B012B5">
        <w:rPr>
          <w:rFonts w:ascii="Times New Roman" w:hAnsi="Times New Roman"/>
          <w:sz w:val="28"/>
          <w:szCs w:val="28"/>
        </w:rPr>
        <w:t>499 978-74-92</w:t>
      </w:r>
    </w:p>
    <w:p w:rsidR="00AE66D1" w:rsidRPr="005320C5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5320C5">
        <w:rPr>
          <w:rFonts w:ascii="Times New Roman" w:hAnsi="Times New Roman"/>
          <w:sz w:val="28"/>
          <w:szCs w:val="28"/>
          <w:lang w:val="en-US"/>
        </w:rPr>
        <w:t>e</w:t>
      </w:r>
      <w:r w:rsidRPr="001F5519">
        <w:rPr>
          <w:rFonts w:ascii="Times New Roman" w:hAnsi="Times New Roman"/>
          <w:sz w:val="28"/>
          <w:szCs w:val="28"/>
        </w:rPr>
        <w:t>-</w:t>
      </w:r>
      <w:r w:rsidRPr="005320C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1F551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320C5">
        <w:rPr>
          <w:rFonts w:ascii="Times New Roman" w:hAnsi="Times New Roman"/>
          <w:sz w:val="28"/>
          <w:szCs w:val="28"/>
          <w:lang w:val="en-US"/>
        </w:rPr>
        <w:t>vasilye</w:t>
      </w:r>
      <w:proofErr w:type="spellEnd"/>
      <w:r w:rsidRPr="001F5519">
        <w:rPr>
          <w:rFonts w:ascii="Times New Roman" w:hAnsi="Times New Roman"/>
          <w:sz w:val="28"/>
          <w:szCs w:val="28"/>
        </w:rPr>
        <w:t>@</w:t>
      </w:r>
      <w:proofErr w:type="spellStart"/>
      <w:r w:rsidRPr="005320C5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1F5519">
        <w:rPr>
          <w:rFonts w:ascii="Times New Roman" w:hAnsi="Times New Roman"/>
          <w:sz w:val="28"/>
          <w:szCs w:val="28"/>
        </w:rPr>
        <w:t>.</w:t>
      </w:r>
      <w:proofErr w:type="spellStart"/>
      <w:r w:rsidRPr="005320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E66D1" w:rsidRDefault="00AE66D1" w:rsidP="00AE6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E22BC">
        <w:rPr>
          <w:rFonts w:ascii="Times New Roman" w:hAnsi="Times New Roman"/>
          <w:b/>
          <w:sz w:val="28"/>
          <w:szCs w:val="28"/>
        </w:rPr>
        <w:t>Шакир</w:t>
      </w:r>
      <w:proofErr w:type="spellEnd"/>
      <w:r w:rsidRPr="009E22BC">
        <w:rPr>
          <w:rFonts w:ascii="Times New Roman" w:hAnsi="Times New Roman"/>
          <w:b/>
          <w:sz w:val="28"/>
          <w:szCs w:val="28"/>
        </w:rPr>
        <w:t xml:space="preserve"> Ирина Васильевна</w:t>
      </w:r>
    </w:p>
    <w:p w:rsidR="00AE66D1" w:rsidRPr="009E22BC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2BC">
        <w:rPr>
          <w:rFonts w:ascii="Times New Roman" w:hAnsi="Times New Roman"/>
          <w:sz w:val="28"/>
          <w:szCs w:val="28"/>
        </w:rPr>
        <w:t xml:space="preserve">Российский химико-технологический университет имени Д. И. Менделеева, кафедра биотехнологии, </w:t>
      </w:r>
      <w:r>
        <w:rPr>
          <w:rFonts w:ascii="Times New Roman" w:hAnsi="Times New Roman"/>
          <w:sz w:val="28"/>
          <w:szCs w:val="28"/>
        </w:rPr>
        <w:t>доцент</w:t>
      </w:r>
    </w:p>
    <w:p w:rsidR="00AE66D1" w:rsidRPr="009E22BC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2BC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9E22BC">
          <w:rPr>
            <w:rFonts w:ascii="Times New Roman" w:hAnsi="Times New Roman"/>
            <w:sz w:val="28"/>
            <w:szCs w:val="28"/>
          </w:rPr>
          <w:t>125047, г</w:t>
        </w:r>
      </w:smartTag>
      <w:r w:rsidRPr="009E22BC">
        <w:rPr>
          <w:rFonts w:ascii="Times New Roman" w:hAnsi="Times New Roman"/>
          <w:sz w:val="28"/>
          <w:szCs w:val="28"/>
        </w:rPr>
        <w:t xml:space="preserve">. Москва, </w:t>
      </w:r>
      <w:proofErr w:type="spellStart"/>
      <w:r w:rsidRPr="009E22BC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9E22BC">
        <w:rPr>
          <w:rFonts w:ascii="Times New Roman" w:hAnsi="Times New Roman"/>
          <w:sz w:val="28"/>
          <w:szCs w:val="28"/>
        </w:rPr>
        <w:t xml:space="preserve"> пл., д. 9.</w:t>
      </w:r>
    </w:p>
    <w:p w:rsidR="00AE66D1" w:rsidRPr="009E22BC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2BC">
        <w:rPr>
          <w:rFonts w:ascii="Times New Roman" w:hAnsi="Times New Roman"/>
          <w:sz w:val="28"/>
          <w:szCs w:val="28"/>
        </w:rPr>
        <w:t>Тел. раб. 8</w:t>
      </w:r>
      <w:r>
        <w:rPr>
          <w:rFonts w:ascii="Times New Roman" w:hAnsi="Times New Roman"/>
          <w:sz w:val="28"/>
          <w:szCs w:val="28"/>
        </w:rPr>
        <w:t>(</w:t>
      </w:r>
      <w:r w:rsidRPr="009E22BC">
        <w:rPr>
          <w:rFonts w:ascii="Times New Roman" w:hAnsi="Times New Roman"/>
          <w:sz w:val="28"/>
          <w:szCs w:val="28"/>
        </w:rPr>
        <w:t>499</w:t>
      </w:r>
      <w:r>
        <w:rPr>
          <w:rFonts w:ascii="Times New Roman" w:hAnsi="Times New Roman"/>
          <w:sz w:val="28"/>
          <w:szCs w:val="28"/>
        </w:rPr>
        <w:t>)</w:t>
      </w:r>
      <w:r w:rsidRPr="009E22BC">
        <w:rPr>
          <w:rFonts w:ascii="Times New Roman" w:hAnsi="Times New Roman"/>
          <w:sz w:val="28"/>
          <w:szCs w:val="28"/>
        </w:rPr>
        <w:t>978-74-66</w:t>
      </w:r>
    </w:p>
    <w:p w:rsidR="00AE66D1" w:rsidRPr="000C32E8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E22BC">
        <w:rPr>
          <w:rFonts w:ascii="Times New Roman" w:hAnsi="Times New Roman"/>
          <w:sz w:val="28"/>
          <w:szCs w:val="28"/>
          <w:lang w:val="en-US"/>
        </w:rPr>
        <w:t>e</w:t>
      </w:r>
      <w:r w:rsidRPr="000C32E8">
        <w:rPr>
          <w:rFonts w:ascii="Times New Roman" w:hAnsi="Times New Roman"/>
          <w:sz w:val="28"/>
          <w:szCs w:val="28"/>
          <w:lang w:val="en-US"/>
        </w:rPr>
        <w:t>-</w:t>
      </w:r>
      <w:r w:rsidRPr="009E22BC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0C32E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9E22BC">
        <w:rPr>
          <w:rFonts w:ascii="Times New Roman" w:hAnsi="Times New Roman"/>
          <w:sz w:val="28"/>
          <w:szCs w:val="28"/>
          <w:lang w:val="en-US"/>
        </w:rPr>
        <w:t>krylov</w:t>
      </w:r>
      <w:r w:rsidRPr="000C32E8">
        <w:rPr>
          <w:rFonts w:ascii="Times New Roman" w:hAnsi="Times New Roman"/>
          <w:sz w:val="28"/>
          <w:szCs w:val="28"/>
          <w:lang w:val="en-US"/>
        </w:rPr>
        <w:t>@</w:t>
      </w:r>
      <w:r w:rsidRPr="009E22BC">
        <w:rPr>
          <w:rFonts w:ascii="Times New Roman" w:hAnsi="Times New Roman"/>
          <w:sz w:val="28"/>
          <w:szCs w:val="28"/>
          <w:lang w:val="en-US"/>
        </w:rPr>
        <w:t>muctr</w:t>
      </w:r>
      <w:r w:rsidRPr="000C32E8">
        <w:rPr>
          <w:rFonts w:ascii="Times New Roman" w:hAnsi="Times New Roman"/>
          <w:sz w:val="28"/>
          <w:szCs w:val="28"/>
          <w:lang w:val="en-US"/>
        </w:rPr>
        <w:t>.</w:t>
      </w:r>
      <w:r w:rsidRPr="009E22BC">
        <w:rPr>
          <w:rFonts w:ascii="Times New Roman" w:hAnsi="Times New Roman"/>
          <w:sz w:val="28"/>
          <w:szCs w:val="28"/>
          <w:lang w:val="en-US"/>
        </w:rPr>
        <w:t>edu</w:t>
      </w:r>
      <w:r w:rsidRPr="000C32E8">
        <w:rPr>
          <w:rFonts w:ascii="Times New Roman" w:hAnsi="Times New Roman"/>
          <w:sz w:val="28"/>
          <w:szCs w:val="28"/>
          <w:lang w:val="en-US"/>
        </w:rPr>
        <w:t>.</w:t>
      </w:r>
      <w:r w:rsidRPr="009E22BC">
        <w:rPr>
          <w:rFonts w:ascii="Times New Roman" w:hAnsi="Times New Roman"/>
          <w:sz w:val="28"/>
          <w:szCs w:val="28"/>
          <w:lang w:val="en-US"/>
        </w:rPr>
        <w:t>ru</w:t>
      </w:r>
    </w:p>
    <w:p w:rsidR="00AE66D1" w:rsidRPr="005320C5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2BC">
        <w:rPr>
          <w:rFonts w:ascii="Times New Roman" w:hAnsi="Times New Roman"/>
          <w:b/>
          <w:sz w:val="28"/>
          <w:szCs w:val="28"/>
        </w:rPr>
        <w:t>Панфилов Виктор Иванович</w:t>
      </w:r>
      <w:r w:rsidRPr="005320C5">
        <w:rPr>
          <w:rFonts w:ascii="Times New Roman" w:hAnsi="Times New Roman"/>
          <w:sz w:val="28"/>
          <w:szCs w:val="28"/>
        </w:rPr>
        <w:t xml:space="preserve"> </w:t>
      </w:r>
    </w:p>
    <w:p w:rsidR="00AE66D1" w:rsidRPr="000A1131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0C5">
        <w:rPr>
          <w:rFonts w:ascii="Times New Roman" w:hAnsi="Times New Roman"/>
          <w:sz w:val="28"/>
          <w:szCs w:val="28"/>
        </w:rPr>
        <w:t>Российский химико-технологический университет имени Д. И. Менделеева, проректор по научной и инновационной деятельности</w:t>
      </w:r>
      <w:r w:rsidRPr="000A11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профессор</w:t>
      </w:r>
    </w:p>
    <w:p w:rsidR="00AE66D1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631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CD0631">
          <w:rPr>
            <w:rFonts w:ascii="Times New Roman" w:hAnsi="Times New Roman"/>
            <w:sz w:val="28"/>
            <w:szCs w:val="28"/>
          </w:rPr>
          <w:t>125047,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Москва, </w:t>
      </w:r>
      <w:proofErr w:type="spellStart"/>
      <w:r>
        <w:rPr>
          <w:rFonts w:ascii="Times New Roman" w:hAnsi="Times New Roman"/>
          <w:sz w:val="28"/>
          <w:szCs w:val="28"/>
        </w:rPr>
        <w:t>Миусская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пл., д. 9.</w:t>
      </w:r>
    </w:p>
    <w:p w:rsidR="00AE66D1" w:rsidRPr="005320C5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0A5">
        <w:rPr>
          <w:rFonts w:ascii="Times New Roman" w:hAnsi="Times New Roman"/>
          <w:sz w:val="28"/>
          <w:szCs w:val="28"/>
        </w:rPr>
        <w:t>Тел. раб.</w:t>
      </w:r>
      <w:r w:rsidRPr="005320C5">
        <w:rPr>
          <w:rFonts w:ascii="Times New Roman" w:hAnsi="Times New Roman"/>
          <w:sz w:val="28"/>
          <w:szCs w:val="28"/>
        </w:rPr>
        <w:t xml:space="preserve"> 8</w:t>
      </w:r>
      <w:r w:rsidRPr="005320C5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499 978-87-22</w:t>
      </w:r>
    </w:p>
    <w:p w:rsidR="00AE66D1" w:rsidRPr="000C32E8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320C5">
        <w:rPr>
          <w:rFonts w:ascii="Times New Roman" w:hAnsi="Times New Roman"/>
          <w:sz w:val="28"/>
          <w:szCs w:val="28"/>
          <w:lang w:val="en-US"/>
        </w:rPr>
        <w:t>e</w:t>
      </w:r>
      <w:r w:rsidRPr="000C32E8">
        <w:rPr>
          <w:rFonts w:ascii="Times New Roman" w:hAnsi="Times New Roman"/>
          <w:sz w:val="28"/>
          <w:szCs w:val="28"/>
          <w:lang w:val="en-US"/>
        </w:rPr>
        <w:t>-</w:t>
      </w:r>
      <w:r w:rsidRPr="005320C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0C32E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5320C5">
        <w:rPr>
          <w:rFonts w:ascii="Times New Roman" w:hAnsi="Times New Roman"/>
          <w:sz w:val="28"/>
          <w:szCs w:val="28"/>
          <w:lang w:val="en-US"/>
        </w:rPr>
        <w:t>vip</w:t>
      </w:r>
      <w:r w:rsidRPr="000C32E8">
        <w:rPr>
          <w:rFonts w:ascii="Times New Roman" w:hAnsi="Times New Roman"/>
          <w:sz w:val="28"/>
          <w:szCs w:val="28"/>
          <w:lang w:val="en-US"/>
        </w:rPr>
        <w:t>@</w:t>
      </w:r>
      <w:r w:rsidRPr="005320C5">
        <w:rPr>
          <w:rFonts w:ascii="Times New Roman" w:hAnsi="Times New Roman"/>
          <w:sz w:val="28"/>
          <w:szCs w:val="28"/>
          <w:lang w:val="en-US"/>
        </w:rPr>
        <w:t>muctr</w:t>
      </w:r>
      <w:r w:rsidRPr="000C32E8">
        <w:rPr>
          <w:rFonts w:ascii="Times New Roman" w:hAnsi="Times New Roman"/>
          <w:sz w:val="28"/>
          <w:szCs w:val="28"/>
          <w:lang w:val="en-US"/>
        </w:rPr>
        <w:t>.</w:t>
      </w:r>
      <w:r w:rsidRPr="005320C5">
        <w:rPr>
          <w:rFonts w:ascii="Times New Roman" w:hAnsi="Times New Roman"/>
          <w:sz w:val="28"/>
          <w:szCs w:val="28"/>
          <w:lang w:val="en-US"/>
        </w:rPr>
        <w:t>edu</w:t>
      </w:r>
      <w:r w:rsidRPr="000C32E8">
        <w:rPr>
          <w:rFonts w:ascii="Times New Roman" w:hAnsi="Times New Roman"/>
          <w:sz w:val="28"/>
          <w:szCs w:val="28"/>
          <w:lang w:val="en-US"/>
        </w:rPr>
        <w:t>.</w:t>
      </w:r>
      <w:r w:rsidRPr="005320C5">
        <w:rPr>
          <w:rFonts w:ascii="Times New Roman" w:hAnsi="Times New Roman"/>
          <w:sz w:val="28"/>
          <w:szCs w:val="28"/>
          <w:lang w:val="en-US"/>
        </w:rPr>
        <w:t>ru</w:t>
      </w:r>
    </w:p>
    <w:p w:rsidR="00AE66D1" w:rsidRPr="00CD0631" w:rsidRDefault="00AE66D1" w:rsidP="00AE66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631">
        <w:rPr>
          <w:rFonts w:ascii="Times New Roman" w:hAnsi="Times New Roman"/>
          <w:b/>
          <w:sz w:val="28"/>
          <w:szCs w:val="28"/>
        </w:rPr>
        <w:lastRenderedPageBreak/>
        <w:t>Гусева Татьяна Валериановна</w:t>
      </w:r>
    </w:p>
    <w:p w:rsidR="00AE66D1" w:rsidRPr="005320C5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0C5">
        <w:rPr>
          <w:rFonts w:ascii="Times New Roman" w:hAnsi="Times New Roman"/>
          <w:sz w:val="28"/>
          <w:szCs w:val="28"/>
        </w:rPr>
        <w:t>Российский химико-технологический университет имени Д. И. Менделеева, ученый секретарь университета</w:t>
      </w:r>
    </w:p>
    <w:p w:rsidR="00AE66D1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FB5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A25FB5">
          <w:rPr>
            <w:rFonts w:ascii="Times New Roman" w:hAnsi="Times New Roman"/>
            <w:sz w:val="28"/>
            <w:szCs w:val="28"/>
          </w:rPr>
          <w:t>125047, г</w:t>
        </w:r>
      </w:smartTag>
      <w:r w:rsidRPr="00A25FB5">
        <w:rPr>
          <w:rFonts w:ascii="Times New Roman" w:hAnsi="Times New Roman"/>
          <w:sz w:val="28"/>
          <w:szCs w:val="28"/>
        </w:rPr>
        <w:t xml:space="preserve">. Москва, </w:t>
      </w:r>
      <w:proofErr w:type="spellStart"/>
      <w:r w:rsidRPr="00A25FB5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A25FB5">
        <w:rPr>
          <w:rFonts w:ascii="Times New Roman" w:hAnsi="Times New Roman"/>
          <w:sz w:val="28"/>
          <w:szCs w:val="28"/>
        </w:rPr>
        <w:t xml:space="preserve"> пл., д. 9.</w:t>
      </w:r>
    </w:p>
    <w:p w:rsidR="00AE66D1" w:rsidRPr="00AE66D1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631">
        <w:rPr>
          <w:rFonts w:ascii="Times New Roman" w:hAnsi="Times New Roman"/>
          <w:sz w:val="28"/>
          <w:szCs w:val="28"/>
        </w:rPr>
        <w:t>Тел</w:t>
      </w:r>
      <w:r w:rsidRPr="00AE66D1">
        <w:rPr>
          <w:rFonts w:ascii="Times New Roman" w:hAnsi="Times New Roman"/>
          <w:sz w:val="28"/>
          <w:szCs w:val="28"/>
        </w:rPr>
        <w:t xml:space="preserve">. </w:t>
      </w:r>
      <w:r w:rsidRPr="00CD0631">
        <w:rPr>
          <w:rFonts w:ascii="Times New Roman" w:hAnsi="Times New Roman"/>
          <w:sz w:val="28"/>
          <w:szCs w:val="28"/>
        </w:rPr>
        <w:t>раб</w:t>
      </w:r>
      <w:r w:rsidRPr="00AE66D1">
        <w:rPr>
          <w:rFonts w:ascii="Times New Roman" w:hAnsi="Times New Roman"/>
          <w:sz w:val="28"/>
          <w:szCs w:val="28"/>
        </w:rPr>
        <w:t>. 8(499)978-86-44</w:t>
      </w:r>
    </w:p>
    <w:p w:rsidR="00AE66D1" w:rsidRPr="008623CA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20C5">
        <w:rPr>
          <w:rFonts w:ascii="Times New Roman" w:hAnsi="Times New Roman"/>
          <w:sz w:val="28"/>
          <w:szCs w:val="28"/>
          <w:lang w:val="en-US"/>
        </w:rPr>
        <w:t>e</w:t>
      </w:r>
      <w:r w:rsidRPr="00AE66D1">
        <w:rPr>
          <w:rFonts w:ascii="Times New Roman" w:hAnsi="Times New Roman"/>
          <w:sz w:val="28"/>
          <w:szCs w:val="28"/>
        </w:rPr>
        <w:t>-</w:t>
      </w:r>
      <w:r w:rsidRPr="005320C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AE66D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320C5">
        <w:rPr>
          <w:rFonts w:ascii="Times New Roman" w:hAnsi="Times New Roman"/>
          <w:sz w:val="28"/>
          <w:szCs w:val="28"/>
          <w:lang w:val="en-US"/>
        </w:rPr>
        <w:t>tguseva</w:t>
      </w:r>
      <w:proofErr w:type="spellEnd"/>
      <w:r w:rsidRPr="00AE66D1">
        <w:rPr>
          <w:rFonts w:ascii="Times New Roman" w:hAnsi="Times New Roman"/>
          <w:sz w:val="28"/>
          <w:szCs w:val="28"/>
        </w:rPr>
        <w:t>@</w:t>
      </w:r>
      <w:proofErr w:type="spellStart"/>
      <w:r w:rsidRPr="005320C5">
        <w:rPr>
          <w:rFonts w:ascii="Times New Roman" w:hAnsi="Times New Roman"/>
          <w:sz w:val="28"/>
          <w:szCs w:val="28"/>
          <w:lang w:val="en-US"/>
        </w:rPr>
        <w:t>muctr</w:t>
      </w:r>
      <w:proofErr w:type="spellEnd"/>
      <w:r w:rsidRPr="00AE66D1">
        <w:rPr>
          <w:rFonts w:ascii="Times New Roman" w:hAnsi="Times New Roman"/>
          <w:sz w:val="28"/>
          <w:szCs w:val="28"/>
        </w:rPr>
        <w:t>.</w:t>
      </w:r>
      <w:proofErr w:type="spellStart"/>
      <w:r w:rsidRPr="005320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E66D1" w:rsidRDefault="00AE66D1" w:rsidP="00AE6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слова:</w:t>
      </w:r>
      <w:r w:rsidRPr="004836D1">
        <w:rPr>
          <w:rFonts w:ascii="Times New Roman" w:hAnsi="Times New Roman"/>
          <w:sz w:val="28"/>
          <w:szCs w:val="28"/>
        </w:rPr>
        <w:t xml:space="preserve"> глубинное </w:t>
      </w:r>
      <w:proofErr w:type="spellStart"/>
      <w:r w:rsidRPr="004836D1">
        <w:rPr>
          <w:rFonts w:ascii="Times New Roman" w:hAnsi="Times New Roman"/>
          <w:sz w:val="28"/>
          <w:szCs w:val="28"/>
        </w:rPr>
        <w:t>гетерофазное</w:t>
      </w:r>
      <w:proofErr w:type="spellEnd"/>
      <w:r w:rsidRPr="004836D1">
        <w:rPr>
          <w:rFonts w:ascii="Times New Roman" w:hAnsi="Times New Roman"/>
          <w:sz w:val="28"/>
          <w:szCs w:val="28"/>
        </w:rPr>
        <w:t xml:space="preserve"> культивирование, кислотный гидролиз, фильтрация, </w:t>
      </w:r>
      <w:proofErr w:type="spellStart"/>
      <w:r w:rsidRPr="004836D1">
        <w:rPr>
          <w:rFonts w:ascii="Times New Roman" w:hAnsi="Times New Roman"/>
          <w:sz w:val="28"/>
          <w:szCs w:val="28"/>
        </w:rPr>
        <w:t>фильрующие</w:t>
      </w:r>
      <w:proofErr w:type="spellEnd"/>
      <w:r w:rsidRPr="004836D1">
        <w:rPr>
          <w:rFonts w:ascii="Times New Roman" w:hAnsi="Times New Roman"/>
          <w:sz w:val="28"/>
          <w:szCs w:val="28"/>
        </w:rPr>
        <w:t xml:space="preserve"> материалы, пивная дробина, дрожжи, </w:t>
      </w:r>
      <w:proofErr w:type="spellStart"/>
      <w:r w:rsidRPr="005320C5">
        <w:rPr>
          <w:rFonts w:ascii="Times New Roman" w:hAnsi="Times New Roman"/>
          <w:sz w:val="28"/>
          <w:szCs w:val="28"/>
          <w:lang w:val="en-US"/>
        </w:rPr>
        <w:t>Endomycopsis</w:t>
      </w:r>
      <w:proofErr w:type="spellEnd"/>
      <w:r w:rsidRPr="00483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0C5">
        <w:rPr>
          <w:rFonts w:ascii="Times New Roman" w:hAnsi="Times New Roman"/>
          <w:sz w:val="28"/>
          <w:szCs w:val="28"/>
          <w:lang w:val="en-US"/>
        </w:rPr>
        <w:t>fibuligera</w:t>
      </w:r>
      <w:proofErr w:type="spellEnd"/>
      <w:r w:rsidRPr="004836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20C5">
        <w:rPr>
          <w:rFonts w:ascii="Times New Roman" w:hAnsi="Times New Roman"/>
          <w:sz w:val="28"/>
          <w:szCs w:val="28"/>
          <w:lang w:val="en-US"/>
        </w:rPr>
        <w:t>Yarrowia</w:t>
      </w:r>
      <w:proofErr w:type="spellEnd"/>
      <w:r w:rsidRPr="00483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0C5">
        <w:rPr>
          <w:rFonts w:ascii="Times New Roman" w:hAnsi="Times New Roman"/>
          <w:sz w:val="28"/>
          <w:szCs w:val="28"/>
          <w:lang w:val="en-US"/>
        </w:rPr>
        <w:t>lipolytica</w:t>
      </w:r>
      <w:proofErr w:type="spellEnd"/>
      <w:r w:rsidRPr="004836D1">
        <w:rPr>
          <w:rFonts w:ascii="Times New Roman" w:hAnsi="Times New Roman"/>
          <w:sz w:val="28"/>
          <w:szCs w:val="28"/>
        </w:rPr>
        <w:t>.</w:t>
      </w:r>
    </w:p>
    <w:p w:rsidR="00AE66D1" w:rsidRPr="0090232E" w:rsidRDefault="00AE66D1" w:rsidP="00AE6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32E">
        <w:rPr>
          <w:rFonts w:ascii="Times New Roman" w:hAnsi="Times New Roman"/>
          <w:sz w:val="28"/>
          <w:szCs w:val="28"/>
        </w:rPr>
        <w:t xml:space="preserve">В статье представлены результаты глубинного </w:t>
      </w:r>
      <w:proofErr w:type="spellStart"/>
      <w:r w:rsidRPr="0090232E">
        <w:rPr>
          <w:rFonts w:ascii="Times New Roman" w:hAnsi="Times New Roman"/>
          <w:sz w:val="28"/>
          <w:szCs w:val="28"/>
        </w:rPr>
        <w:t>гетерофазного</w:t>
      </w:r>
      <w:proofErr w:type="spellEnd"/>
      <w:r w:rsidRPr="0090232E">
        <w:rPr>
          <w:rFonts w:ascii="Times New Roman" w:hAnsi="Times New Roman"/>
          <w:sz w:val="28"/>
          <w:szCs w:val="28"/>
        </w:rPr>
        <w:t xml:space="preserve"> культивирования дрожжей </w:t>
      </w:r>
      <w:proofErr w:type="spellStart"/>
      <w:r w:rsidRPr="0090232E">
        <w:rPr>
          <w:rFonts w:ascii="Times New Roman" w:hAnsi="Times New Roman"/>
          <w:i/>
          <w:iCs/>
          <w:sz w:val="28"/>
          <w:szCs w:val="28"/>
          <w:lang w:val="en-US"/>
        </w:rPr>
        <w:t>Yarrowia</w:t>
      </w:r>
      <w:proofErr w:type="spellEnd"/>
      <w:r w:rsidRPr="0090232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0232E">
        <w:rPr>
          <w:rFonts w:ascii="Times New Roman" w:hAnsi="Times New Roman"/>
          <w:i/>
          <w:iCs/>
          <w:sz w:val="28"/>
          <w:szCs w:val="28"/>
          <w:lang w:val="en-US"/>
        </w:rPr>
        <w:t>lipolytica</w:t>
      </w:r>
      <w:proofErr w:type="spellEnd"/>
      <w:r w:rsidRPr="0090232E">
        <w:rPr>
          <w:rFonts w:ascii="Times New Roman" w:hAnsi="Times New Roman"/>
          <w:sz w:val="28"/>
          <w:szCs w:val="28"/>
        </w:rPr>
        <w:t xml:space="preserve"> и дрожжеподобного гриба </w:t>
      </w:r>
      <w:proofErr w:type="spellStart"/>
      <w:r w:rsidRPr="0090232E">
        <w:rPr>
          <w:rFonts w:ascii="Times New Roman" w:hAnsi="Times New Roman"/>
          <w:i/>
          <w:sz w:val="28"/>
          <w:szCs w:val="28"/>
          <w:lang w:val="en-US"/>
        </w:rPr>
        <w:t>Endomycopsis</w:t>
      </w:r>
      <w:proofErr w:type="spellEnd"/>
      <w:r w:rsidRPr="0090232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232E">
        <w:rPr>
          <w:rFonts w:ascii="Times New Roman" w:hAnsi="Times New Roman"/>
          <w:i/>
          <w:sz w:val="28"/>
          <w:szCs w:val="28"/>
          <w:lang w:val="en-US"/>
        </w:rPr>
        <w:t>fibuligera</w:t>
      </w:r>
      <w:proofErr w:type="spellEnd"/>
      <w:r w:rsidRPr="009023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0232E">
        <w:rPr>
          <w:rFonts w:ascii="Times New Roman" w:hAnsi="Times New Roman"/>
          <w:sz w:val="28"/>
          <w:szCs w:val="28"/>
        </w:rPr>
        <w:t>гидролизатах</w:t>
      </w:r>
      <w:proofErr w:type="spellEnd"/>
      <w:r w:rsidRPr="0090232E">
        <w:rPr>
          <w:rFonts w:ascii="Times New Roman" w:hAnsi="Times New Roman"/>
          <w:sz w:val="28"/>
          <w:szCs w:val="28"/>
        </w:rPr>
        <w:t xml:space="preserve"> пивной дробины, а также результаты выделения микроорганизмов из суспензий</w:t>
      </w:r>
      <w:r w:rsidRPr="0090232E">
        <w:rPr>
          <w:rFonts w:ascii="Times New Roman" w:hAnsi="Times New Roman"/>
          <w:i/>
          <w:sz w:val="28"/>
          <w:szCs w:val="28"/>
        </w:rPr>
        <w:t xml:space="preserve">. </w:t>
      </w:r>
      <w:r w:rsidRPr="0090232E">
        <w:rPr>
          <w:rFonts w:ascii="Times New Roman" w:hAnsi="Times New Roman"/>
          <w:sz w:val="28"/>
          <w:szCs w:val="28"/>
        </w:rPr>
        <w:t xml:space="preserve">Для выделения биомассы дрожжей использовался перспективный энергосберегающий метод фильтрования в присутствии </w:t>
      </w:r>
      <w:proofErr w:type="spellStart"/>
      <w:r w:rsidRPr="0090232E">
        <w:rPr>
          <w:rFonts w:ascii="Times New Roman" w:hAnsi="Times New Roman"/>
          <w:sz w:val="28"/>
          <w:szCs w:val="28"/>
        </w:rPr>
        <w:t>неутилизируемой</w:t>
      </w:r>
      <w:proofErr w:type="spellEnd"/>
      <w:r w:rsidRPr="0090232E">
        <w:rPr>
          <w:rFonts w:ascii="Times New Roman" w:hAnsi="Times New Roman"/>
          <w:sz w:val="28"/>
          <w:szCs w:val="28"/>
        </w:rPr>
        <w:t xml:space="preserve"> твёрдой фазы. Были подобраны оптимальные условия подготовки </w:t>
      </w:r>
      <w:proofErr w:type="spellStart"/>
      <w:r w:rsidRPr="0090232E">
        <w:rPr>
          <w:rFonts w:ascii="Times New Roman" w:hAnsi="Times New Roman"/>
          <w:sz w:val="28"/>
          <w:szCs w:val="28"/>
        </w:rPr>
        <w:t>культуральной</w:t>
      </w:r>
      <w:proofErr w:type="spellEnd"/>
      <w:r w:rsidRPr="0090232E">
        <w:rPr>
          <w:rFonts w:ascii="Times New Roman" w:hAnsi="Times New Roman"/>
          <w:sz w:val="28"/>
          <w:szCs w:val="28"/>
        </w:rPr>
        <w:t xml:space="preserve"> среды для обеспечения наилучшей </w:t>
      </w:r>
      <w:proofErr w:type="spellStart"/>
      <w:r w:rsidRPr="0090232E">
        <w:rPr>
          <w:rFonts w:ascii="Times New Roman" w:hAnsi="Times New Roman"/>
          <w:sz w:val="28"/>
          <w:szCs w:val="28"/>
        </w:rPr>
        <w:t>фильтруемости</w:t>
      </w:r>
      <w:proofErr w:type="spellEnd"/>
      <w:r w:rsidRPr="0090232E">
        <w:rPr>
          <w:rFonts w:ascii="Times New Roman" w:hAnsi="Times New Roman"/>
          <w:sz w:val="28"/>
          <w:szCs w:val="28"/>
        </w:rPr>
        <w:t xml:space="preserve"> ферментационной суспензии. Было установлено, что ферментационные суспензии </w:t>
      </w:r>
      <w:proofErr w:type="spellStart"/>
      <w:r w:rsidRPr="0090232E">
        <w:rPr>
          <w:rFonts w:ascii="Times New Roman" w:hAnsi="Times New Roman"/>
          <w:i/>
          <w:sz w:val="28"/>
          <w:szCs w:val="28"/>
          <w:lang w:val="en-US"/>
        </w:rPr>
        <w:t>Endomycopsis</w:t>
      </w:r>
      <w:proofErr w:type="spellEnd"/>
      <w:r w:rsidRPr="0090232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0232E">
        <w:rPr>
          <w:rFonts w:ascii="Times New Roman" w:hAnsi="Times New Roman"/>
          <w:i/>
          <w:sz w:val="28"/>
          <w:szCs w:val="28"/>
          <w:lang w:val="en-US"/>
        </w:rPr>
        <w:t>fibuligera</w:t>
      </w:r>
      <w:proofErr w:type="spellEnd"/>
      <w:r w:rsidRPr="0090232E">
        <w:rPr>
          <w:rFonts w:ascii="Times New Roman" w:hAnsi="Times New Roman"/>
          <w:sz w:val="28"/>
          <w:szCs w:val="28"/>
        </w:rPr>
        <w:t xml:space="preserve"> обладают лучшей </w:t>
      </w:r>
      <w:proofErr w:type="spellStart"/>
      <w:r w:rsidRPr="0090232E">
        <w:rPr>
          <w:rFonts w:ascii="Times New Roman" w:hAnsi="Times New Roman"/>
          <w:sz w:val="28"/>
          <w:szCs w:val="28"/>
        </w:rPr>
        <w:t>фильтруемостью</w:t>
      </w:r>
      <w:proofErr w:type="spellEnd"/>
      <w:r w:rsidRPr="0090232E">
        <w:rPr>
          <w:rFonts w:ascii="Times New Roman" w:hAnsi="Times New Roman"/>
          <w:sz w:val="28"/>
          <w:szCs w:val="28"/>
        </w:rPr>
        <w:t xml:space="preserve">, чем ферментационные суспензии дрожжей </w:t>
      </w:r>
      <w:proofErr w:type="spellStart"/>
      <w:r w:rsidRPr="0090232E">
        <w:rPr>
          <w:rFonts w:ascii="Times New Roman" w:hAnsi="Times New Roman"/>
          <w:i/>
          <w:iCs/>
          <w:sz w:val="28"/>
          <w:szCs w:val="28"/>
        </w:rPr>
        <w:t>Yarrowia</w:t>
      </w:r>
      <w:proofErr w:type="spellEnd"/>
      <w:r w:rsidRPr="0090232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0232E">
        <w:rPr>
          <w:rFonts w:ascii="Times New Roman" w:hAnsi="Times New Roman"/>
          <w:i/>
          <w:iCs/>
          <w:sz w:val="28"/>
          <w:szCs w:val="28"/>
        </w:rPr>
        <w:t>lipolytic</w:t>
      </w:r>
      <w:proofErr w:type="spellEnd"/>
      <w:r w:rsidRPr="0090232E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90232E">
        <w:rPr>
          <w:rFonts w:ascii="Times New Roman" w:hAnsi="Times New Roman"/>
          <w:i/>
          <w:iCs/>
          <w:sz w:val="28"/>
          <w:szCs w:val="28"/>
        </w:rPr>
        <w:t>.</w:t>
      </w:r>
      <w:r w:rsidRPr="0090232E">
        <w:rPr>
          <w:rFonts w:ascii="Times New Roman" w:hAnsi="Times New Roman"/>
          <w:i/>
          <w:sz w:val="28"/>
          <w:szCs w:val="28"/>
        </w:rPr>
        <w:t xml:space="preserve"> </w:t>
      </w:r>
      <w:r w:rsidRPr="0090232E">
        <w:rPr>
          <w:rFonts w:ascii="Times New Roman" w:hAnsi="Times New Roman"/>
          <w:sz w:val="28"/>
          <w:szCs w:val="28"/>
        </w:rPr>
        <w:t xml:space="preserve">Результат сравнения современных фильтрационных материалов показал, что наилучшими характеристиками обладает материал </w:t>
      </w:r>
      <w:r w:rsidRPr="0090232E">
        <w:rPr>
          <w:rFonts w:ascii="Times New Roman" w:hAnsi="Times New Roman"/>
          <w:sz w:val="28"/>
          <w:szCs w:val="28"/>
          <w:lang w:val="en-US"/>
        </w:rPr>
        <w:t>PX</w:t>
      </w:r>
      <w:r w:rsidRPr="0090232E">
        <w:rPr>
          <w:rFonts w:ascii="Times New Roman" w:hAnsi="Times New Roman"/>
          <w:sz w:val="28"/>
          <w:szCs w:val="28"/>
        </w:rPr>
        <w:t xml:space="preserve"> 562-04 (производства Великобритании).</w:t>
      </w:r>
    </w:p>
    <w:p w:rsidR="00AE66D1" w:rsidRPr="00E9259C" w:rsidRDefault="00AE66D1" w:rsidP="00E92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E66D1" w:rsidRPr="00E9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4B"/>
    <w:rsid w:val="000C32E8"/>
    <w:rsid w:val="001E6138"/>
    <w:rsid w:val="00383225"/>
    <w:rsid w:val="005B7413"/>
    <w:rsid w:val="0062354F"/>
    <w:rsid w:val="00683FE8"/>
    <w:rsid w:val="00AE66D1"/>
    <w:rsid w:val="00B822C5"/>
    <w:rsid w:val="00BA53CC"/>
    <w:rsid w:val="00BC5C23"/>
    <w:rsid w:val="00C01F9D"/>
    <w:rsid w:val="00CB3B4B"/>
    <w:rsid w:val="00CE38A8"/>
    <w:rsid w:val="00E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3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3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isttambov@rambler.ru" TargetMode="External"/><Relationship Id="rId13" Type="http://schemas.openxmlformats.org/officeDocument/2006/relationships/hyperlink" Target="mailto:nvlimonov@sorbent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inamarisha@rambler.ru" TargetMode="External"/><Relationship Id="rId12" Type="http://schemas.openxmlformats.org/officeDocument/2006/relationships/hyperlink" Target="mailto:teengae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ts21@mail.ru" TargetMode="External"/><Relationship Id="rId11" Type="http://schemas.openxmlformats.org/officeDocument/2006/relationships/hyperlink" Target="mailto:elenafarb@gmail.com" TargetMode="External"/><Relationship Id="rId5" Type="http://schemas.openxmlformats.org/officeDocument/2006/relationships/hyperlink" Target="mailto:vits21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kol@izmayl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s2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14</cp:revision>
  <dcterms:created xsi:type="dcterms:W3CDTF">2015-02-17T09:46:00Z</dcterms:created>
  <dcterms:modified xsi:type="dcterms:W3CDTF">2015-02-17T10:14:00Z</dcterms:modified>
</cp:coreProperties>
</file>