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A" w:rsidRPr="00ED0534" w:rsidRDefault="00B2322A" w:rsidP="00ED053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0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Способ дополнительной стабилизации высококонцентрированного</w:t>
      </w:r>
      <w:r w:rsidR="00ED0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пероксида водорода для его хранения и транспортировки</w:t>
      </w:r>
      <w:r w:rsidR="00ED0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r w:rsidRPr="00ED0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емкостях из нержавеющей стали</w:t>
      </w:r>
    </w:p>
    <w:p w:rsidR="00B2322A" w:rsidRPr="00B2322A" w:rsidRDefault="00B2322A" w:rsidP="00B2322A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Гусейнов Ширин </w:t>
      </w:r>
      <w:proofErr w:type="spellStart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Латиф</w:t>
      </w:r>
      <w:proofErr w:type="spellEnd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оглы</w:t>
      </w:r>
      <w:proofErr w:type="spellEnd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ГНЦ РФ АО «ГНИИХТЭОС»,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Генерального директора по науке, доктор технических наук.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  105118, Москва, Шоссе Энтузиастов, 38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Раб. 8(495) 673-1315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 rejhan@bk.ru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Косых Виталий Андреевич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ГНЦ РФ АО «ГНИИХТЭОС»,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научный сотрудник, кандидат технических наук.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  105118, Москва, Шоссе Энтузиастов, 38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Раб. 8(495) 673-6330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oze</w:t>
        </w:r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108@</w:t>
        </w:r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Тандура</w:t>
      </w:r>
      <w:proofErr w:type="spellEnd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Андреевна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ГНЦ РФ АО «ГНИИХТЭОС»,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научный сотрудник, кандидат технических наук.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  105118, Москва, Шоссе Энтузиастов, 38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Раб. 8(495) 673-7121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e-mail: </w:t>
      </w:r>
      <w:hyperlink r:id="rId7" w:history="1"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l29@eos.ru</w:t>
        </w:r>
      </w:hyperlink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Ефимова Лидия Александровна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ГНЦ РФ АО «ГНИИХТЭОС»,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научный сотрудник, кандидат технических наук.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  105118, Москва, Шоссе Энтузиастов, 38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Раб. 8(495) 673-7121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e-mail: </w:t>
      </w:r>
      <w:hyperlink r:id="rId8" w:history="1">
        <w:r w:rsidRPr="00697F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l29@eos.ru</w:t>
        </w:r>
      </w:hyperlink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Арчакова</w:t>
      </w:r>
      <w:proofErr w:type="spellEnd"/>
      <w:r w:rsidRPr="0069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Николаевна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ГНЦ РФ АО «ГНИИХТЭОС», 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сотрудник, соискатель.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  105118, Москва, Шоссе Энтузиастов, 38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Раб. 8(495) 673-7121</w:t>
      </w:r>
    </w:p>
    <w:p w:rsidR="00B2322A" w:rsidRPr="00697F13" w:rsidRDefault="00B2322A" w:rsidP="00B2322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 learchakova@gmail.com</w:t>
      </w:r>
    </w:p>
    <w:p w:rsidR="00B2322A" w:rsidRPr="00697F13" w:rsidRDefault="00B2322A" w:rsidP="00767813">
      <w:pPr>
        <w:spacing w:after="0" w:line="240" w:lineRule="auto"/>
        <w:rPr>
          <w:sz w:val="28"/>
          <w:szCs w:val="28"/>
        </w:rPr>
      </w:pPr>
      <w:r w:rsidRPr="00697F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Ключевые слова:</w:t>
      </w:r>
      <w:r w:rsidRPr="0069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фосфоновые</w:t>
      </w:r>
      <w:proofErr w:type="spellEnd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кислоты, водорода пероксид, стабилизаторы, хранение</w:t>
      </w:r>
      <w:r w:rsidR="00767813"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22A" w:rsidRPr="00697F13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исследования возможности хранения пероксида водорода отечественного производства, с концентрацией 85% (ПВ-85) в емкостях из нержавеющей стали. Разработан простой, дешевый, безопасный и экологически чистый способ дополнительной стабилизации высококонцентрированного пероксида водорода для его длительного хранения и транспортировки в емкостях из нержавеющей стали с гарантированным сохранением всего комплекса свойств пероксида водорода. </w:t>
      </w:r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Показано, что использование в качестве дополнительного стабилизатора </w:t>
      </w:r>
      <w:proofErr w:type="spellStart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фосфоновых</w:t>
      </w:r>
      <w:proofErr w:type="spellEnd"/>
      <w:r w:rsidRPr="0069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 и комплексная обработка поверхности емкостей  из  нержавеющей стали марки 12Х18Н10Т позволяют значительно увеличить срок хранения ВПВ в этих емкостях.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Библиография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Косых В.А. Гусейнов Ш.Л. Ефимов Н.К. Новый катализатор разложения высококонцентрированного пероксида водорода многоразового действия // Химическая промышленность сегодня, №12 Москва 2015, с 7-13.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Заявка на выдачу патента 013494 от 06.03.2014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У.Шамб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Сеттефилд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Вентворс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Перекись водорода, под ред. д.т.н. 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Горбанаева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ИЛ, М., 1958.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О.А. Алмазов,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Пероксидвордородные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окислители, монография, ФГУП 25 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ГНИИМОРФ, М.,2004.</w:t>
      </w:r>
    </w:p>
    <w:p w:rsidR="00B2322A" w:rsidRPr="00B2322A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United States Patent 4061721, 1977.</w:t>
      </w:r>
    </w:p>
    <w:p w:rsidR="00B2322A" w:rsidRPr="008F35A6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S.Groft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B.C.Gilbert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J.R.Lindsay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Smith, J.K.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Stell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W.R. Sanderson, 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J.Chem.Soc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Perkin Trans. 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2, 1992, 153-160.</w:t>
      </w:r>
    </w:p>
    <w:p w:rsidR="00B2322A" w:rsidRPr="008F35A6" w:rsidRDefault="00B2322A" w:rsidP="00EA0B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Covette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B.,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Zutterman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F., Japanese </w:t>
      </w:r>
      <w:proofErr w:type="spellStart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Jornal</w:t>
      </w:r>
      <w:proofErr w:type="spellEnd"/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Paper Technology, 42, 5, 51-54, </w:t>
      </w:r>
      <w:r w:rsidRPr="00B2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1999.</w:t>
      </w:r>
    </w:p>
    <w:p w:rsidR="00B2322A" w:rsidRPr="008F35A6" w:rsidRDefault="00B2322A" w:rsidP="00B232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0534" w:rsidRPr="008F35A6" w:rsidRDefault="00ED0534" w:rsidP="00ED05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Прогресс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производства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применения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p w:rsidR="00ED0534" w:rsidRPr="008F35A6" w:rsidRDefault="00ED0534" w:rsidP="00ED05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D053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</w:t>
      </w:r>
      <w:r w:rsidR="00EA0B54" w:rsidRPr="00ED053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Q</w:t>
      </w:r>
      <w:r w:rsidRPr="008F35A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-</w:t>
      </w:r>
      <w:r w:rsidRPr="00ED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</w:t>
      </w:r>
    </w:p>
    <w:p w:rsidR="00EA0B54" w:rsidRPr="008F35A6" w:rsidRDefault="00EA0B54" w:rsidP="00ED05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Виноградов Сергей Владимирович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начальник лаборатории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8(495)673-7263</w:t>
      </w:r>
    </w:p>
    <w:p w:rsidR="00EA0B54" w:rsidRPr="008F35A6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24@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Поливанов Александр Николаевич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заместитель Генерального директора, кандидат химических наук 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8(495)673-7997</w:t>
      </w:r>
    </w:p>
    <w:p w:rsidR="00EA0B54" w:rsidRPr="008F35A6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polivanov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Чупрова Елена Александровна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старший научный сотрудник, кандидат химических наук, 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EA0B54" w:rsidRPr="00EA0B5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8(495)673-7263</w:t>
      </w:r>
    </w:p>
    <w:p w:rsidR="00ED0534" w:rsidRPr="00ED0534" w:rsidRDefault="00EA0B5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A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24@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ED0534" w:rsidRPr="00ED0534" w:rsidRDefault="00ED0534" w:rsidP="00EA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-смолы, олигомерные </w:t>
      </w:r>
      <w:proofErr w:type="spellStart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триметилсилоксисиликаты</w:t>
      </w:r>
      <w:proofErr w:type="spell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производство, применение</w:t>
      </w:r>
      <w:r w:rsidR="00EA0B54"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0534" w:rsidRPr="00ED0534" w:rsidRDefault="00ED0534" w:rsidP="00EA0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краткая история и современное состояние технологии  кремнийорганических смол, относящихся к классу </w:t>
      </w:r>
      <w:proofErr w:type="spellStart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триметилсилоксисиликатов</w:t>
      </w:r>
      <w:proofErr w:type="spell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известных под торговым названием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-смолы. Приводимые данные показывают, что на начало  21 века наметился заметный рост интереса к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-смолам и связанным с ними технологиям.  Показан широкий ассортимент выпускаемых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 и некоторых 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продуктов на их основе с указанием наиболее крупных фирм производителей</w:t>
      </w:r>
      <w:proofErr w:type="gramStart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Corning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Momentive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Wacker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Silicone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(Германия),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Shin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Etsu</w:t>
      </w:r>
      <w:proofErr w:type="spell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(Япония),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Shandong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Dayi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Chemical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(Китай), </w:t>
      </w:r>
      <w:proofErr w:type="spellStart"/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Miliken</w:t>
      </w:r>
      <w:proofErr w:type="spell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(США), </w:t>
      </w:r>
      <w:proofErr w:type="spellStart"/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Siltech</w:t>
      </w:r>
      <w:proofErr w:type="spellEnd"/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(Канада),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KCC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(Южная Корея). Повышенный спрос на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-смолы обеспечивается современными высокотехнологичными  отраслями промышленности и медицины. Освещено современное состояние  с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-смолами в нашей стране. Отмечена роль  ГНИИХТЭОС в развитии отечественной индустрии  </w:t>
      </w:r>
      <w:r w:rsidRPr="00ED05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MQ</w:t>
      </w:r>
      <w:r w:rsidRPr="00ED05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-смол.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Библиография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Kirk-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Othmer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Encyclopedia of chemical technology.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//v.22.  John Wiley &amp; Sons, Inc.: New York, 1997, 900 p.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Brook M.A.  Silicon in organic, organometallic, and polymer chemistry// Wiley: New York, 2000, 645 p.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Молчанов Б.В и др.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Органосилоксаны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содержащие в основной цепи структурные фрагменты двуокиси кремния.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инф., Сер. «Элементоорганические соединения и их применение». М.: НИИТЭХИМ, 1984.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Молчанов Б.В и др. Композиционные материалы на основе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олиготриметилсилоксисилоксанов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инф., Сер. «Элементоорганические соединения и их применение». М.: НИИТЭХИМ, 1988.</w:t>
      </w:r>
    </w:p>
    <w:p w:rsidR="008C4BFA" w:rsidRPr="008F35A6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Виноградов С.В., Поливанов А.Н., Чупрова Е.А. Современное состояние технологии  MQ-смол // Все материалы. Энциклопедический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2010. №10.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35-39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Arkles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B. Commercial application of sol-gel-derived hybrid materials // MRS Bull., 1991, May, pp. 402-407.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Wei Huang, Ying Huang, Yun-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zhao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Yu. Synthesis of MQ silicone resins through hydrolytic condensation of ethyl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polysilicate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hexamethyldisiloxane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/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J.Appl.Polym.Sci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1998, v.70, pp. 1753-1757.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Ramdani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Kamel</w:t>
      </w:r>
      <w:proofErr w:type="spellEnd"/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 Bossy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Hélène,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Lomel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Sébastien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Durand Nicolas.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Process for preparing a silicone resin.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//Pat.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USA 7951895, 2011.</w:t>
      </w:r>
      <w:proofErr w:type="gramEnd"/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Xiaoqiu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Xu et al. Preparation, structure characterization, and thermal performance of phenyl-modified MQ silicone resins // </w:t>
      </w:r>
      <w:proofErr w:type="spellStart"/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J.Appl.Polym.Sci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2013, v.128. pp. 4189-4200.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 Fang Sun,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Yanli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Hu and Hong-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Guang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Du. 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Synthesis and characterization of MQ silicone resins.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J.Appl.Polym.Sci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2012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,v.125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pp. 3532-3536.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Frances J.M.,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Hantin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V., Schneider S. Nanoparticles in cationic radiation curable silicones: Examples in nanocomposites, hard-coatings and conformal coatings // NSTI-Nanotech.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2007, v.4, www.nsti.org.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Минасьян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Р.М.и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Исследование конденсации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органоалкоксисиланов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 29Si ЯМР спектроскопии // Тез. Док. 6-й Всесоюзной конференции по химии и применению кремнийорганических соединений. 22-24 апреля 1986, Рига, c.54-55.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Николаев А.В. и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илоксан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-силикатные  MQ-смолы с функциональными группами - новые упрочняющие добавки для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силоксановых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каучуков холодного отверждения.  // Сырье и материалы для резиновой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промышленности.Vll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научно-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практичкская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резинщиков.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15-19 мая 2000, Москва, c.206.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Tatarinova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E.A.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Polycondensation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organoalkoxysilanes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active media is a universal method of silicon resins preparation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5th European Silicon Days, 20-22 September, Vienna, 2009, p.206.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Чалых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Клеящие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Герметики: Справочник  СПб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НПО «Профессионал», 2008,  592 стр. ил.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Чернышев Е.А., Таланов В.Н. Химия элементоорганических мономеров и полимеров: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особ.для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вузов. М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2011, 439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17. Hyde J.F.,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-siloxanes and methods of making them. //Pat.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USA  2441320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1948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18.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Daudt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W.H., Tyler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Jn.L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Copolymeric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siloxanes and methods of preparing them. // Pat.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USA 2676182, 1954.</w:t>
      </w:r>
      <w:proofErr w:type="gramEnd"/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19. Silicon compounds: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Silanes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Silicones, A survey of properties and chemistry. Barry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Arkles&amp;Gerald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Larson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Edt</w:t>
      </w:r>
      <w:proofErr w:type="spellEnd"/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Gelest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Inc.Morrisville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PA. 2004.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20. Wan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Zhi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Qin, Li Wei, High temperature resistant reflow soldering LED (light-emitting diode) organic silicon packaging glue structure. // Pat. CN 202423387, 2012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21.  Dumont D.,   et al. Silicone composition and process that is useful for improving the tear strength and the combing strength of an inflatable bag for protecting an occupant of a vehicle. // Patent US № 8828551, 2014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22.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  Press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Release (9 Nov 2010); SO  Press Release (6 Jun 2010)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Чупрова Е.А., Виноградов С.В., Поливанов А.Н. Способ получения кремнийорганических смол. // Патент РФ 2384591, 2010.</w:t>
      </w:r>
    </w:p>
    <w:p w:rsidR="008C4BFA" w:rsidRPr="008F35A6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Cеменова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Теплостойкий клей для создания липких пленочных материалов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V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Всесоюз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химии и применению кремнийорганических соединений. Ч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.2,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ГНИИХТЭОС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1980, c.350.</w:t>
      </w:r>
    </w:p>
    <w:p w:rsidR="008C4BFA" w:rsidRPr="008F35A6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25. Flannigan W. T. Siloxanes. //Pat. </w:t>
      </w:r>
      <w:r w:rsidRPr="008F35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 3772247, 1973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Вавилов В.В.,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Судьяров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Г.И.. Виноградов С.В., Стороженко П.А., Поливанов А.Н.,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Кочурков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Чупрова Е.А., Грачева Р.А., Роторный смеситель непрерывного действия для получения золя кремневой кислоты и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триметилсилилированных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силикатов. Патент РФ № 2327512, 2008;   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 Чупрова Е.А. и др. Использование  MQ-смол при изготовлении слоистых пластиков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Андриановской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«Кремнийорганические соединения. Синтез, свойства, применение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.».: 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2013, c.132.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Молчанов Б.В., Головня  Б.А., Голубцов С.А., Способ получения тонкослойных покрытий. // Авторское  свидетельство  СССР № 389176, 1973.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Грубова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и др.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Полинитрилсилоксановое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связующее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электролюминисцентных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приборов. // Электронная техника. Сер. Материалы, 1974. Выпуск 7. c.87-89.  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30.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Жинкин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Д.Я., Молчанов Б.В.,  Чупрова Е.А., Головня  Б.А., Макаренко И.А. Композиция для изготовления копировальных форм и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герметиков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// Авторское  свидетельство  СССР  № 761525, 1980.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Пак В.М., Папков А.В., Молчанов Б.В., Виноградов С.В., Чернышев Е.А., Электроизоляционный материал. Патент РФ 2084031, 1997.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 Донской А.А., Молчанов Б.В., Евсеева В.А., Виноградов С.В., Шашкина М.А., Чупрова Е.А.,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Баритко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Герметизирующая композиция. // Патент РФ № 2196161, 2003.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 Молчанов Б.В. Чупрова Е.А., Виноградов С.В.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Олиготриметилсилоксисилоксаны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основа композиционных материалов нового поколения // Химическая промышленность. 1995. №11. С.45-47.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 Молчанов Б.В. и др. Модификация кремнийорганических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композиций  MQ-смолами // Клеи. Герметики. Технологии. 2005. №11. c.16-20.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Донской А.А.  Тенденции применения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герметиков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авиационной промышленности и перспективы улучшения их свой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// Кл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еи. Герметики. Технологии. 2007. №8. c.2-6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Чигорина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и др.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Органосилоксановые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клеи-герметики с повышенными физико-механическими свойствами // Клеи.  Герметики. Технологии. 2010. №1. С. 24-27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Нанушьян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С.Р., Стороженко П.А., Поливанов А.Н.,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Горячкина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О.М., Силиконовый композиционный материал. // Патент РФ № 2377264, 2009</w:t>
      </w:r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38.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Semenkova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Nanushyan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Storozhenko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et al. 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۟ά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ώ</w:t>
      </w: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Divinylpolydiorganosiloxane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based composites with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nanodispersed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fillers //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5th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Europ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Silicon Days.</w:t>
      </w:r>
      <w:proofErr w:type="gram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Vienna. 2009. </w:t>
      </w:r>
      <w:proofErr w:type="gram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p.191</w:t>
      </w:r>
      <w:proofErr w:type="gramEnd"/>
    </w:p>
    <w:p w:rsidR="008C4BFA" w:rsidRPr="008C4BFA" w:rsidRDefault="008C4BFA" w:rsidP="008C4B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39.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Semenkova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Nanushyan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S.,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Storozhenko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et al. Protective insulating coatings based on siloxanes and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submicro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and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-size fillers // ISOS 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XVll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Berlin</w:t>
      </w:r>
      <w:proofErr w:type="spellEnd"/>
      <w:r w:rsidRPr="008C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2014. p.236.</w:t>
      </w:r>
    </w:p>
    <w:p w:rsidR="00B2322A" w:rsidRDefault="00B2322A" w:rsidP="00B232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9F9" w:rsidRPr="001E19F9" w:rsidRDefault="001E19F9" w:rsidP="001E19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История и перспективы непрерывного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E1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агнийорганического синтеза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1E1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риорганохлорстаннанов</w:t>
      </w:r>
      <w:proofErr w:type="spellEnd"/>
    </w:p>
    <w:p w:rsidR="001E19F9" w:rsidRDefault="001E19F9" w:rsidP="001E19F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Ширяев Владимир Ильич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ведущий научный сотрудник, доктор химических наук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8(495)673-6377 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E-mail: </w:t>
      </w:r>
      <w:hyperlink r:id="rId12" w:history="1"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shirvi@mail.ru</w:t>
        </w:r>
      </w:hyperlink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 Андрей Александрович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ГНЦ РФ AO “ГНИИХТЭОС”, начальник лаборатории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697F13" w:rsidRPr="00697F13" w:rsidRDefault="00697F13" w:rsidP="00697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8(495)673-6377 </w:t>
      </w:r>
    </w:p>
    <w:p w:rsidR="001E19F9" w:rsidRPr="008F35A6" w:rsidRDefault="00697F13" w:rsidP="001E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7F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</w:t>
        </w:r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61@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proofErr w:type="spellEnd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7F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1E19F9" w:rsidRPr="001E19F9" w:rsidRDefault="001E19F9" w:rsidP="001E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оловоорганические соединения, непрерывный магнийорганический синтез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триорганохлорстаннанов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селективность процесса.</w:t>
      </w:r>
    </w:p>
    <w:p w:rsidR="001E19F9" w:rsidRDefault="001E19F9" w:rsidP="009D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Изучено влияние различных параметров непрерывного магнийорганического синтеза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триорганохлорстаннанов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же реакторе, в котором отрабатывался процесс непрерывного магнийорганического синтеза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тетраорганостаннанов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этом исследовано влияние мольного отношения 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RX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SnCl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температуры по зонам реактора и других факторов на выход и состав образующихся оловоорганических соединений. При разработке процесса получения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трибути</w:t>
      </w:r>
      <w:proofErr w:type="gram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трифенил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трициклогексилхлорстаннанов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учитывались результаты, полученные ранее при проведении непрерывного синтеза магнийорганических соединений. В результате проведенных исследований разработан непрерывный направленный магнийорганический синтез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триорганохлорстаннанов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R</w:t>
      </w:r>
      <w:r w:rsidRPr="001E19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SnCl (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Hex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9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proofErr w:type="spellEnd"/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Процесс получения ООС отличается от известных методов высокой удельной производительностью (моль</w:t>
      </w:r>
      <w:proofErr w:type="gramStart"/>
      <w:r w:rsidRPr="001E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E19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1E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19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1E19F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безопасностью, что позволяет отнести его к технологиям 21 века, соответствующим концепции «Зеленой химии».</w:t>
      </w:r>
    </w:p>
    <w:p w:rsidR="00697F13" w:rsidRPr="00697F13" w:rsidRDefault="00697F13" w:rsidP="00697F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Библиография</w:t>
      </w:r>
    </w:p>
    <w:p w:rsidR="00697F13" w:rsidRPr="00697F13" w:rsidRDefault="00697F13" w:rsidP="00697F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Davies A.G. Organotin Chemistry (second </w:t>
      </w:r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</w:t>
      </w:r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.).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Weinheim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: Wiley. VCH, 2004. 391 p.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Evans C.J.,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Karpel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S. Organotin Compounds in Modern Technology // J.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Organometal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Chem. Library, 1985, v. 16, pp. 1-279.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Ширяев В.И. Оловоорганические соединения как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инсектоакарициды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// Агрохимия, 2010, № 3, с. 83-94.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Ширяев В.И., Стороженко П.А. Применение оловоорганических соединений в качестве стабилизаторов и катализаторов, ч.1 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//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Все материалы. Энциклопедический справочник, 2011, № 10, с. 23-35.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Ширяев В.И., Стороженко П.А.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оловоорганических соединений в качестве стабилизаторов и катализаторов, ч.2 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//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Все материалы. Энциклопедический справочник, 2011, № 11, с. 42-49.</w:t>
      </w:r>
    </w:p>
    <w:p w:rsidR="00697F13" w:rsidRPr="00697F13" w:rsidRDefault="00697F13" w:rsidP="00697F1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Ширяев В.И., Стороженко П.А.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оловоорганических соединений в сельском хозяйстве и животноводстве. 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//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Все материалы. Энциклопедический справочник, 2011, № 12, с. 38-52.</w:t>
      </w:r>
    </w:p>
    <w:p w:rsidR="00697F13" w:rsidRPr="00697F13" w:rsidRDefault="00697F13" w:rsidP="00697F1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Ширяев В.И., Стороженко П.А. Применение оловоорганических соединений для защиты древесины и других материалов, а также в необрастающих красках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//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Все материалы. Энциклопедический справочник, 2012, № 1, с. 34-47.</w:t>
      </w:r>
    </w:p>
    <w:p w:rsidR="00697F13" w:rsidRPr="00697F13" w:rsidRDefault="00697F13" w:rsidP="00697F13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Hadjikakou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S.K.,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Hadjiliadis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N.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Antiproliferative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and anti-tumor activity of organotin compounds. 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//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Coord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Chem. Rev., 2009, v. 253, p. 235-249.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Bock R.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Triphenyltin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compounds and their degradation products. // Residue Reviews /Ed. F.A. Gunther, 1981, v. 79, 270 p.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Кустов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.,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Белецкая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“Green Chemistry” –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новое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мышление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//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Рос</w:t>
      </w:r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., 2004,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48, № 6,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3-12.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Garst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J.F.,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Soriaga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M.P.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Grignard reagent formation. //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Coord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Chem. Rev., 2004, v. 248, pp. 623-652.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Rakita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P.E.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Grignard reactions. In: Kirk-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Othmer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Encyclopedia of Chemical Technology, 5-th ed., 2005, v. 12, pp. 818-838.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Bryce-Smith D.,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Cox G.F.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Stationary current – voltage curves for complex electrode processes 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//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J. Chem. Soc.,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1961,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pp. 1175-1182.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Захаркин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Л.И., Охлобыстин О.Ю.,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Струнин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Б.Н.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Синтез металлоорганических соединений через магнийорганические соединения в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безэфирной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среде. //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Докл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 АН СССР, 1962, т. 147, № 1, с. 108-110.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Клоков Б.А.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Непрерывный магнийорганический синтез. //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Металлоорганич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 химия, 1992, т. 5, № 1, с. 83-105.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Клоков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Б.А.Технология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непрерывного направленного </w:t>
      </w:r>
      <w:proofErr w:type="spellStart"/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магнийоргани-ческого</w:t>
      </w:r>
      <w:proofErr w:type="spellEnd"/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синтеза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органосиланов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Дисс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докт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технич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 наук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М., 2000, 410 с.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Грачев А.А., Клочков А.О., Ширяев В.И.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Непрерывный синтез магнийорганических соединений //Ж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прикл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 химии, 2012, т. 85, № 4, с. 613-622.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Стороженко П.А., Грачев А.А., Клочков А.О., Ширяев В.И.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Непрерывный магнийорганический синтез элементоорганических соединений // Ж.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прикл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 химии, 2013, т. 86, № 3, с. 418-424.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Motta R., Italia Oxon. Continuous process for production of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cyclohexyl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magnesium halides. Pat. 4105703 USA. 1978. 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Motta R., Italia Oxon. Process for obtaining high-purity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tricyclohexyl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tin hydroxide on a high-yield basis. Pat. 4330477 USA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1982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Ван-дер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Керк</w:t>
      </w:r>
      <w:proofErr w:type="spellEnd"/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Люйтен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Дж. Сборник «Синтезы органических препаратов», т. 8, М.: ИЛ, 1958, с. 57.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Шевердина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Н.И., Абрамова Л.В.,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Палеева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И.Е., Кочешков К.А.</w:t>
      </w:r>
      <w:r w:rsidRPr="00697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органических солей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ди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-н-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бутилолова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Хим.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пром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>., 1962, с. 707.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Natoli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J.G..</w:t>
      </w:r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Process for preparation of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alkyltin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compounds Pat. 3432531 USA 1969, 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Van der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Kelen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G.P., Van den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Berghe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Verdonck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L. Chart 3. Organotin halides.  In: Organotin compounds, vol. 1. A.K. Sawyer (</w:t>
      </w:r>
      <w:proofErr w:type="spellStart"/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</w:t>
      </w:r>
      <w:proofErr w:type="spellEnd"/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 Marcel Dekker, INC, New York, 1971, pp. 81-151.</w:t>
      </w:r>
    </w:p>
    <w:p w:rsidR="00697F13" w:rsidRPr="00697F13" w:rsidRDefault="00697F13" w:rsidP="00697F1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Weiss R.W. Compounds of germanium tin and lead. Vol. 2. In: Organometallic compounds, methods of synthesis, physical constants and chemical reactions. M. Dub (</w:t>
      </w:r>
      <w:proofErr w:type="spellStart"/>
      <w:proofErr w:type="gram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ed</w:t>
      </w:r>
      <w:proofErr w:type="spellEnd"/>
      <w:proofErr w:type="gram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). Springer – </w:t>
      </w:r>
      <w:proofErr w:type="spellStart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Verlag</w:t>
      </w:r>
      <w:proofErr w:type="spellEnd"/>
      <w:r w:rsidRPr="00697F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Berlin, Heidelberg, New York, 1967, pp. 158-518.</w:t>
      </w:r>
    </w:p>
    <w:p w:rsidR="00697F13" w:rsidRPr="008F35A6" w:rsidRDefault="00697F13" w:rsidP="00697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Синтез мон</w:t>
      </w:r>
      <w:proofErr w:type="gramStart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трициклических кремниевых эфиров и 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протатранов</w:t>
      </w:r>
      <w:proofErr w:type="spellEnd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основе  </w:t>
      </w:r>
      <w:proofErr w:type="gramStart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биогенных</w:t>
      </w:r>
      <w:proofErr w:type="gramEnd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C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аминоспиртов</w:t>
      </w:r>
      <w:proofErr w:type="spellEnd"/>
    </w:p>
    <w:p w:rsidR="005C2CF6" w:rsidRPr="005C2CF6" w:rsidRDefault="005C2CF6" w:rsidP="005C2C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Логинов Сергей </w:t>
      </w:r>
      <w:proofErr w:type="spellStart"/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Ветальевич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док</w:t>
      </w:r>
      <w:proofErr w:type="gram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наук. вед.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научно-исследовательский институт химии и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</w:rPr>
        <w:t>технологииэлементоорганических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соединений, </w:t>
      </w:r>
    </w:p>
    <w:p w:rsidR="005C2CF6" w:rsidRPr="005C2CF6" w:rsidRDefault="005C2CF6" w:rsidP="005C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111123  Москва, шоссе Энтузиастов, 38.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Факс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(495) 673-49-53.  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5C2CF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hyperlink r:id="rId14" w:history="1"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florasilik@yandex.ru</w:t>
        </w:r>
      </w:hyperlink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Алексеевна</w:t>
      </w:r>
      <w:proofErr w:type="gram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научно-исследовательский институт химии и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</w:rPr>
        <w:t>технологииэлементоорганических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соединений, </w:t>
      </w:r>
    </w:p>
    <w:p w:rsidR="005C2CF6" w:rsidRPr="005C2CF6" w:rsidRDefault="005C2CF6" w:rsidP="005C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111123  Москва, шоссе Энтузиастов, 38.</w:t>
      </w:r>
    </w:p>
    <w:p w:rsidR="005C2CF6" w:rsidRPr="008F35A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(495) 673-49-53.  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F35A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hyperlink r:id="rId15" w:history="1"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florasilik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Даин</w:t>
      </w:r>
      <w:proofErr w:type="spellEnd"/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Игорь Александрович</w:t>
      </w: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аспирант 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научно-исследовательский институт химии и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</w:rPr>
        <w:t>технологииэлементоорганических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соединений, </w:t>
      </w:r>
    </w:p>
    <w:p w:rsidR="005C2CF6" w:rsidRPr="005C2CF6" w:rsidRDefault="005C2CF6" w:rsidP="005C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111123  Москва, шоссе Энтузиастов, 38.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(495) 673-49-53.  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F35A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hyperlink r:id="rId16" w:history="1"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florasilik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 Дмитрий Алексеевич</w:t>
      </w: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научно-исследовательский институт химии и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</w:rPr>
        <w:t>технологииэлементоорганических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соединений, </w:t>
      </w:r>
    </w:p>
    <w:p w:rsidR="005C2CF6" w:rsidRPr="005C2CF6" w:rsidRDefault="005C2CF6" w:rsidP="005C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111123  Москва, шоссе Энтузиастов, 38.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(495) 673-49-53.  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5C2CF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hyperlink r:id="rId17" w:history="1"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florasilik@yandex.ru</w:t>
        </w:r>
      </w:hyperlink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Стороженко Павел Аркадьевич,</w:t>
      </w: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proofErr w:type="gram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1-зам ген.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научно-исследовательский институт химии и </w:t>
      </w:r>
      <w:proofErr w:type="spellStart"/>
      <w:r w:rsidRPr="005C2CF6">
        <w:rPr>
          <w:rFonts w:ascii="Times New Roman" w:eastAsia="Times New Roman" w:hAnsi="Times New Roman" w:cs="Times New Roman"/>
          <w:sz w:val="28"/>
          <w:szCs w:val="28"/>
        </w:rPr>
        <w:t>технологииэлементоорганических</w:t>
      </w:r>
      <w:proofErr w:type="spellEnd"/>
      <w:r w:rsidRPr="005C2CF6">
        <w:rPr>
          <w:rFonts w:ascii="Times New Roman" w:eastAsia="Times New Roman" w:hAnsi="Times New Roman" w:cs="Times New Roman"/>
          <w:sz w:val="28"/>
          <w:szCs w:val="28"/>
        </w:rPr>
        <w:t xml:space="preserve"> соединений, </w:t>
      </w: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111123  Москва, шоссе Энтузиастов, 38.</w:t>
      </w:r>
    </w:p>
    <w:p w:rsidR="005C2CF6" w:rsidRPr="005C2CF6" w:rsidRDefault="005C2CF6" w:rsidP="005C2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5C2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(495) 673-49-53.  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C2CF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F35A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F35A6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hyperlink r:id="rId18" w:history="1"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florasilik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8F3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.</w:t>
        </w:r>
        <w:r w:rsidRPr="005C2C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C2CF6" w:rsidRPr="005C2CF6" w:rsidRDefault="005C2CF6" w:rsidP="005C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Ключевые слова</w:t>
      </w:r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: физиологическая активность, 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силатраны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гетеросилоканы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алкоксисиланы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протатраны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квазипротатраны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аминоспирты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5C2CF6" w:rsidRPr="005C2CF6" w:rsidRDefault="005C2CF6" w:rsidP="005C2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соответствующих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алкоксисиланов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диэтаноламинов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синтезированы биологически активные соединения, представляющие собой моно- и трициклические кремниевые эфиры -</w:t>
      </w:r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силатраны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гетеросилоканы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Получены также: 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силатрановые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производные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-крезола, 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метакриловой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орто-крезоксиуксусной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кислот, имидазола, 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диметилпиразола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  <w:r w:rsidRPr="005C2C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Определены оптимальные методы их синтеза.</w:t>
      </w:r>
      <w:r w:rsidRPr="005C2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Разработаны  композиции  </w:t>
      </w:r>
      <w:r w:rsidRPr="005C2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физиологически активных  веществ  </w:t>
      </w:r>
      <w:r w:rsidRPr="005C2C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5C2C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на  основе элементоорганических  и органических ионных комплексов. </w:t>
      </w:r>
      <w:r w:rsidRPr="005C2C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Изучена физиологическая активность ряда полученных соединений.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Библиография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Воронков М.Г.,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Барышок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новое поколение биологически активных    веществ // Вестник РАН, 2010, Т.80., №11, с. 985-992.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Voronkov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M.G.,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Dolmaa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Tserenpil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Ugtakhbayar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Chimidtsogzol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A., Stimulation of Barely Seed Germination by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Micromolar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Aqueous Solutions of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Silatrane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Cresacin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Doklady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Biological Sciences – ISSN 0012-4966 – 404, p. 367-369 – Pleiades Publishing, 2005.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J.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Pernak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Syguda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Janiszewska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Materna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Praczyk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Ionic liquids with herbicidal anions.// Tetrahedron.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2011. 67, P. 4838–4844.</w:t>
      </w:r>
    </w:p>
    <w:p w:rsidR="005C2CF6" w:rsidRPr="00A251A5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Start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Шелудяков</w:t>
      </w:r>
      <w:proofErr w:type="gram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Абрамкин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Корлюков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молекулярная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крезоксиацетата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(2-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гидроксиэтил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аммония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силатранилметилового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эфира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крезоксиуксусной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(«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крезатран</w:t>
      </w:r>
      <w:proofErr w:type="spellEnd"/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»)// 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2011,№4,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.25-29.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Логинов С.В., Шелудяков В.Д., Стороженко П.А. Офицеров Е.Н. 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Бесхлорные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синтеза кремнийорганических соединений.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Винилсиланы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/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Бутлеровские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сообщения, 2010, Т.23., №13,с.1-17.</w:t>
      </w:r>
    </w:p>
    <w:p w:rsidR="005C2CF6" w:rsidRPr="005C2CF6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6.Шелудяков В.Д., Кузьмина Н.Е.,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Абрамкин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Корлюков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Архипов Д.Е., Логинов С. В., Чешков Д.А., Стороженко П.А.  Синтез и строение N-[β-(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силатранил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)этил] пиразолов.//Журн. общ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имии, 2011, Т81, Вып.12 , с 2029-2038. </w:t>
      </w:r>
    </w:p>
    <w:p w:rsidR="001E19F9" w:rsidRDefault="005C2CF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Шелудяков В.Д., Кузьмина Н.Е.,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Абрамкин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Корлюков</w:t>
      </w:r>
      <w:proofErr w:type="spell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Архипов Д.Е., Логинов С.В., Чешков Д.А., Стороженко П.А. Синтез и строение N-[β-(</w:t>
      </w:r>
      <w:proofErr w:type="spell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силатранил</w:t>
      </w:r>
      <w:proofErr w:type="spellEnd"/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тил]имидазолов. // Журн. общ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5C2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имии, 2011, Т 81, Вып.12 , с 2019-2028.</w:t>
      </w:r>
    </w:p>
    <w:p w:rsidR="00631D36" w:rsidRDefault="00631D36" w:rsidP="005C2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Синтез производных </w:t>
      </w:r>
      <w:proofErr w:type="spellStart"/>
      <w:r w:rsidRPr="00F3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декагидро-</w:t>
      </w:r>
      <w:r w:rsidRPr="00F35E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клозо</w:t>
      </w:r>
      <w:r w:rsidRPr="00F3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-декаборатного</w:t>
      </w:r>
      <w:proofErr w:type="spellEnd"/>
      <w:r w:rsidRPr="00F3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аниона. Развитие и изучение</w:t>
      </w:r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3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Приказнов</w:t>
      </w:r>
      <w:proofErr w:type="spellEnd"/>
      <w:r w:rsidRPr="00F3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 Вячеславович 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научный  сотрудник, кандидат химических наук, 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8(495)673-7215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18-7@</w:t>
      </w:r>
      <w:proofErr w:type="spellStart"/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proofErr w:type="spell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Сиваев</w:t>
      </w:r>
      <w:proofErr w:type="spellEnd"/>
      <w:r w:rsidRPr="00F3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Борисович</w:t>
      </w:r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ИНЭОС РАН, ведущий научный сотрудник, кандидат химических наук</w:t>
      </w:r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119334 г. Москва, ул. Вавилова, 28, Москва, </w:t>
      </w:r>
    </w:p>
    <w:p w:rsidR="00F35EBA" w:rsidRPr="00F35EBA" w:rsidRDefault="00F35EBA" w:rsidP="00F3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раб. </w:t>
      </w:r>
      <w:r w:rsidRPr="00F35EB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8(499)135-50-85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3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Кисин</w:t>
      </w:r>
      <w:proofErr w:type="spellEnd"/>
      <w:r w:rsidRPr="00F35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 Вадимович 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ГНЦ РФ AO “ГНИИХТЭОС”, кандидат химических наук, начальник лаборатории 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105118, Москва, шоссе Энтузиастов, 38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8(495)673-7938</w:t>
      </w:r>
    </w:p>
    <w:p w:rsidR="00F35EBA" w:rsidRPr="00F35EBA" w:rsidRDefault="00F35EBA" w:rsidP="00F35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E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F35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kisin</w:t>
        </w:r>
        <w:r w:rsidRPr="00F35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35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eos</w:t>
        </w:r>
        <w:r w:rsidRPr="00F35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35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</w:p>
    <w:p w:rsidR="00F35EBA" w:rsidRPr="00F35EBA" w:rsidRDefault="00F35EBA" w:rsidP="008C1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2-</w:t>
      </w:r>
      <w:r w:rsidRPr="00F35E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клозо-</w:t>
      </w: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декаборатная группа, циклические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оксониевые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производные,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полиэдрическией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бораны</w:t>
      </w:r>
      <w:proofErr w:type="spellEnd"/>
      <w:r w:rsidR="008F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EBA" w:rsidRPr="00F35EBA" w:rsidRDefault="00F35EBA" w:rsidP="008C1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история открытия гидридов бора и 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класса соединений на их основе – полиэдрических гидридов бора и </w:t>
      </w:r>
      <w:proofErr w:type="spellStart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карборанов</w:t>
      </w:r>
      <w:proofErr w:type="spell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 которых явился одним из важнейших событий в области неорганической и элементоорганической химии.</w:t>
      </w: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Обсуждаются основные современные подходы к синтезу функциональных производных </w:t>
      </w:r>
      <w:proofErr w:type="spellStart"/>
      <w:r w:rsidRPr="00F35E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клозо-</w:t>
      </w: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декаборатного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аниона. Наибольший интерес представляет нуклеофильное раскрытие циклических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оксониевых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производных 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приводящее к соединениям, в которых борный остов отделен от функциональной группы цепочкой из 5-6 атомов, что позволяет минимизировать его влияние на свойства борсодержащих </w:t>
      </w:r>
      <w:proofErr w:type="spellStart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биомолекул</w:t>
      </w:r>
      <w:proofErr w:type="spell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подходы включают обр</w:t>
      </w:r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азование оснований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Шиффа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последующим их восстановлением до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бензиламино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производных и взаимодействие активированных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нитрилиевых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производных с </w:t>
      </w:r>
      <w:proofErr w:type="gram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различными</w:t>
      </w:r>
      <w:proofErr w:type="gram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нуклеофилами</w:t>
      </w:r>
      <w:proofErr w:type="spellEnd"/>
      <w:r w:rsidRPr="00F3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спектров ЯМР </w:t>
      </w:r>
      <w:r w:rsidRPr="00F35E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полученных производных показано, что 2-</w:t>
      </w:r>
      <w:r w:rsidRPr="00F35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клозо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-декаборанильная группа обладает значительно большим </w:t>
      </w:r>
      <w:proofErr w:type="spellStart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электронодонорным</w:t>
      </w:r>
      <w:proofErr w:type="spell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</w:t>
      </w:r>
      <w:proofErr w:type="gramEnd"/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1-</w:t>
      </w:r>
      <w:r w:rsidRPr="00F35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клозо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декаборанильная, а большинство других полиэдрических гидридов бора занимают промежуточное положение между ними.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Библиография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Stock A., Hydrides of boron and silicon, Ithaca: Cornell University Press, 1933, 250 p.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Cracknell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J.R., High energy fuels // Flight, 1956, pp. 332–334.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Siegel B., Mack J.L., The boron hydrides // J. Chem. Ed., 1957, v. 34, № 7. pp. 314-317.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Lipscomb W.H., Boron hydrides, New York: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W.A.Benjamin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Inc., 1963,    275 p.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Сиваев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Брегадзе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//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Бор-нейтронозахватная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рака. Химический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2004,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.48, №4,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.109-125.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Hawthorne M.F.,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Pitochelli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A.R., The reactions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-acetonitrile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decaborane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amines // J. Am. Chem. Soc., 1959, v. 81, № 20.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P. 5519.</w:t>
      </w:r>
      <w:proofErr w:type="gramEnd"/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Prikaznov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Naoufal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D., Fifty years of the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closo-decaborate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anion chemistry // Collect.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Czech Chem.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Commun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2010, v. 75, № 11, pp. 1149-1199.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Bregadze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V.I., Polyhedral boranes for medical applications: current status and perspectives // Eur. J.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Inorg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Chem., 2009, № 11, pp. 1433-1450.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Tolmachev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Sjöberg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./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Polyhedral Boron Compounds as Potential Linkers for Attachment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Radiohalogens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Targeting Proteins and Peptides. A Review // Collect.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Czech.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Chem.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Commun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 2002, v.67, N.7, pp.913-935.</w:t>
      </w:r>
      <w:proofErr w:type="gramEnd"/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Bregadze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Glazun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S.A. // Polyhedral Boron Compounds as Potential Diagnostic and Therapeutic Antitumor Agents // Anti-Cancer Agents Med. Chem., 2006, v.6, N.2, pp.75-109.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Fetzner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Lingens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./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Bacterial Dehalogenases: Biochemistry, Genetics, and Biotechnological Applications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Microbiol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Rev., 1994, v.58, N.4, pp.641-685.</w:t>
      </w:r>
      <w:proofErr w:type="gramEnd"/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Захаркин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//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2-I-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-B10H92-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иодированием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-B10H102- //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2001,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.71, №7,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.1082-1083.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D.S. Wilbur, D.K. Hamlin, M.-K.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Chyan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R.L.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Vessella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T.J. Wedge, M.F. Hawthorne // Reagents for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Astatination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Biomolecules. 2. Conjugation of Anionic Boron Cage Pendant Groups to a Protein Provides a Method for Direct Labeling that is Stable to in Vivo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Deastatination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Bioconjugate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Chem., 2007, v.18, N.4, pp.1226-1240.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Votinova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Bragin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Starikova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Z.A.,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Goeva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Bregadze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V.I.,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Sjöberg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S., Synthesis and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derivatization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2-amino-closo-decaborate anion [2-B10H9NH3]- // J.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Organomet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2002, v. 657, № 1,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163-170.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Сиваев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Брагин В.И.,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Брегадзе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Вотинова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Шеберг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Синтез оснований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Шиффа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бензиламинопроизводных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аниона [1-B10H9NH3]-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2004, № 9.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2004-2007.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Semioshkin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Bregadze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V.I., Cyclic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oxonium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derivatives of polyhedral boron hydrides and their synthetic applications // Dalton Trans., 2008, № 8. pp. 977-992.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Bernard R.,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Cornu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D., Perrin M.,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Schaff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J.-P.,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Miele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P., Synthesis and X-ray structural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characterisation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tetramethylene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oxonium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 of the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hydrodecaborate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anion. A versatile route for derivative chemistry of [B10H10]2- // J.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Organomet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Chem., 2004, v. 689, № 16, pp. 2581-2585.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Мустяца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Малинина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Вотинова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декаборатного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аниона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B10H102-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циклическими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эфирами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2004,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49, № 2,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221-230.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Акимов С.С., Матвеев Е.Ю.,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Разгоняева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Очертянова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Вотинова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К.Ю., Кузнецов Н.Т., Новый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препаративный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получения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оксониевых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производных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декагидро-клозо-декаборатного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аниона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Акад. наук, Сер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2010. № 2. С. 364-366.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Ретивов В.М., Матвеев Е.Ю., Лисовский М.В.,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Разгоняева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Очертянова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К.Ю., Кузнецов Н.Т., Нуклеофильное замещение в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клозо-декаборатном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анионе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[B10H10]2-, протекающее при участии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карбокатионов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Акад. наук, Сер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им., 2010, № 3, С. 538-543.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Prikaznov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Shmal’ko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Petrovskii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Bragin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V.I.,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Kisin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Bregadze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V.I.,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Synthesis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carboxylic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acids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based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closo-decaborate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Polyhedron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2011, v. 30, № 3.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494-501.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Приказнов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Ласькова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Семиошкин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Сиваев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Брегадзе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Синтез борсодержащих производных тирозина на основе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клозо-декаборатного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клозо-додекаборатного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анионов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2011, № 12,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2501-2505.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Dou D.,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Mavunkal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I.J., Bauer J.A.K.,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Knobler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C.B., Hawthorne M.F., Shore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Sh.G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Synthesis and structure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triethylammonium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2-(acetonitrile)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nonahydro-closo-decaborate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(1-) //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Inorg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1994, v. 33, № 26,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6432-6434.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Жданов А.П., Полякова И.Н.,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Разгоняева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Жижин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К.Ю., Кузнецов Н.Т., Реакции нуклеофильного присоединения первичных аминов к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нитрилиевому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производному</w:t>
      </w:r>
      <w:proofErr w:type="gram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клозо-декаборатного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аниона [2-B10H9(N≡CCH3)]- // Ж.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хим., 2011, т. 56, № 6, с. 903-911. 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25.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Mindich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A.L.,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Bokach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Dolgushin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F.M.,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Haukka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Lisitsyn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L.A., Zhdanov A.P.,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Zhizhin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K.Yu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Miltsov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Kuznetsov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N.T.,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Kukushkin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V.Yu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1,3-Dipolar cycloaddition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nitrones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a nitrile functionality in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closo-decaborate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clusters: A novel reactivity mode for the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borylated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C≡N group // Organometallics, 2012, v. 31, № 5, pp. 1716-1724.</w:t>
      </w:r>
    </w:p>
    <w:p w:rsidR="008C1FAB" w:rsidRP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26.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Mindich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A.L.,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Bokach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Kuznetsov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M.L.,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Starova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G.L., Zhdanov A.P.,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Zhizhin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K.Yu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Miltsov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S.A.,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Kuznetsov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N.T.,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Kukushkin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V.Yu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Borylated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tetrazoles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ycloaddition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azide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anions to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nitrilium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derivatives of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closo-decaborate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clusters // Organometallics, 2013, v. 32, № 21, pp. 6576-6586.</w:t>
      </w:r>
    </w:p>
    <w:p w:rsidR="00631D36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27.</w:t>
      </w:r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Sivaev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I.B.,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Prikaznov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A.V.,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Anufriev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S.A. On relative electronic effects of polyhedral boron hydrides // J.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Organomet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Chem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2013, v. 747, </w:t>
      </w:r>
      <w:proofErr w:type="spellStart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 w:rsidRPr="008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254-256.</w:t>
      </w:r>
    </w:p>
    <w:p w:rsidR="008C1FAB" w:rsidRDefault="008C1FAB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AB" w:rsidRDefault="00A251A5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Совмещение денитрации отработанной серной кислоты и концентрирования </w:t>
      </w:r>
      <w:proofErr w:type="spellStart"/>
      <w:r w:rsidRPr="00A251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денитрированной</w:t>
      </w:r>
      <w:proofErr w:type="spellEnd"/>
      <w:r w:rsidRPr="00A251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кислоты</w:t>
      </w:r>
    </w:p>
    <w:p w:rsidR="00A251A5" w:rsidRDefault="00A251A5" w:rsidP="008C1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251A5" w:rsidRPr="00A251A5" w:rsidRDefault="00A251A5" w:rsidP="00A251A5">
      <w:pPr>
        <w:keepNext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 Павел Павлович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профессор, доктор технических наук, профессор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A2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20" w:history="1"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 сл. 8-313-34-48-83.</w:t>
      </w:r>
    </w:p>
    <w:p w:rsidR="00A251A5" w:rsidRPr="00A251A5" w:rsidRDefault="00A251A5" w:rsidP="00A2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Перетрутов</w:t>
      </w:r>
      <w:proofErr w:type="spellEnd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Анатольевич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кандидат технических наук, доцент кафедры «Процессы и аппараты химической и пищевой технологии»,</w:t>
      </w:r>
      <w:r w:rsidRPr="00A251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A2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21" w:history="1"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тел. сл. 8-313-34-48-83.</w:t>
      </w:r>
    </w:p>
    <w:p w:rsidR="00A251A5" w:rsidRPr="00A251A5" w:rsidRDefault="00A251A5" w:rsidP="00A2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Чубенко Мария Николаевна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кандидат технических наук, 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A2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22" w:history="1"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 сл. 8-313-34-48-83.</w:t>
      </w:r>
    </w:p>
    <w:p w:rsidR="00A251A5" w:rsidRPr="00A251A5" w:rsidRDefault="00A251A5" w:rsidP="00A2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 Владимир Павлович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инженер-технолог ЮНИСТАТ, </w:t>
      </w:r>
      <w:smartTag w:uri="urn:schemas-microsoft-com:office:smarttags" w:element="metricconverter">
        <w:smartTagPr>
          <w:attr w:name="ProductID" w:val="606000 г"/>
        </w:smartTagPr>
        <w:r w:rsidRPr="00A2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606000 г</w:t>
        </w:r>
      </w:smartTag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электронная почта </w:t>
      </w:r>
      <w:hyperlink r:id="rId23" w:history="1"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Комаров </w:t>
      </w:r>
      <w:proofErr w:type="spellStart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Вафа</w:t>
      </w:r>
      <w:proofErr w:type="spellEnd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Абдулмаликович</w:t>
      </w:r>
      <w:proofErr w:type="spell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кандидат технических наук, 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доцент кафедры «Процессы и аппараты химической и пищевой технологии», Дзержинский политехнический институт НГТУ им. Р.Е. Алексеева, </w:t>
      </w:r>
      <w:smartTag w:uri="urn:schemas-microsoft-com:office:smarttags" w:element="metricconverter">
        <w:smartTagPr>
          <w:attr w:name="ProductID" w:val="606029 г"/>
        </w:smartTagPr>
        <w:r w:rsidRPr="00A25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606029 г</w:t>
        </w:r>
      </w:smartTag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Дзержинск Нижегородской обл., ул. Гайдара 49, тел/факс 8-313-34-47-30, электронная почта </w:t>
      </w:r>
      <w:hyperlink r:id="rId24" w:history="1"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</w:t>
        </w:r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202@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dfngtu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proofErr w:type="spellEnd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51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сл. 8-313-34-48-83.</w:t>
      </w:r>
    </w:p>
    <w:p w:rsidR="00A251A5" w:rsidRPr="00A251A5" w:rsidRDefault="00A251A5" w:rsidP="00A2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денитрация, отработанная серная кислота, окисление, пероксид водорода, кислота </w:t>
      </w:r>
      <w:proofErr w:type="spell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концентрирование.</w:t>
      </w:r>
    </w:p>
    <w:p w:rsidR="00A251A5" w:rsidRPr="00A251A5" w:rsidRDefault="00A251A5" w:rsidP="00A2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 процесс окисления оксида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содержащегося в серной кислоте, пероксидом водорода и </w:t>
      </w:r>
      <w:proofErr w:type="spell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пероксимоносерной</w:t>
      </w:r>
      <w:proofErr w:type="spell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до азотной кислоты при </w:t>
      </w:r>
      <w:proofErr w:type="spell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отдувке</w:t>
      </w:r>
      <w:proofErr w:type="spell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неконденсируемой фазой с одновременным концентрированием очищенной серной кислоты. Оптимизированы процессы окисления оксида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азотной кислоты в жидкой фазе и удаления азотной кислоты горячей неконденсируемой средой с одновременным упариванием кислоты. При температуре 20 ºС введение пероксида водорода к оксиду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соотношении от 0,85 : 1 до 1,7 : 1 при продолжительности окисления 5 – 10 минут позволяет окислить оксид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40 – 70 %. Повышение температуры до 80</w:t>
      </w:r>
      <w:proofErr w:type="gram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степень окисления оксида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90 % и более. При повышении температуры до 180</w:t>
      </w:r>
      <w:proofErr w:type="gram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продувки 30 минут содержание оксида азота (</w:t>
      </w:r>
      <w:r w:rsidRPr="00A25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азотной кислоты составляет менее 1·10</w:t>
      </w:r>
      <w:r w:rsidRPr="00A25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а серная кислота упаривается до 80 %. При введении </w:t>
      </w:r>
      <w:proofErr w:type="spellStart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пероксимоносерной</w:t>
      </w:r>
      <w:proofErr w:type="spellEnd"/>
      <w:r w:rsidRPr="00A2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таких показателей можно достигнуть при температуре 170 ºС и времени 30 минут.</w:t>
      </w:r>
    </w:p>
    <w:p w:rsidR="00940FE7" w:rsidRPr="00940FE7" w:rsidRDefault="00940FE7" w:rsidP="00940FE7">
      <w:pPr>
        <w:keepNext/>
        <w:keepLines/>
        <w:tabs>
          <w:tab w:val="num" w:pos="567"/>
          <w:tab w:val="num" w:pos="644"/>
        </w:tabs>
        <w:spacing w:before="120" w:after="6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Библиография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Ким П.П., Пастухова Г.В., Чубенко М.Н., Комаров В.А. Исследование процесса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отдувки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азота из отработанной серной кислоты неконденсируемой газовой фазой.// Журнал Фундаментальные исследования. 2015, № 3, с.85 – 89.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Ким П.П., Тимин К.И., Казанцев Б.П.,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Денитрация отработанной серной кислоты паровоздушной смесью.//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1999, № 5, с. 307 – 308.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Ким П.П., Тимин К.И., Казанцев Б.П.,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Исследование процесса концентрирования серной кислоты.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2002, № 1, с. 10 – 12.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Ким П.П.,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Катраев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Пастухова Г.В. Химизм процесса денитрации серной кислоты восстановителями. //Журнал Прикладная химия. 1987, № 4, с. 927 – 929.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Ким П.П., Пастухова Г.В.,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Катраев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Денитрация отработанной серной кислоты сернокислым раствором уротропина и некоторые его физико-химические свойства. //Журнал Прикладная химия. 1989, № 1, с. 97 – 100.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Ким П.П.,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Катраев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Пастухова Г.В. Глубокая денитрация отработанной серной кислоты.// Передовой производственный опыт. М.: 1987, № 4, с.20 – 21.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Ким П.П., Козлов Р.В., Никандров И.С. Денитрация отработанной серной кислоты 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сульфит-сульфатными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щелоками. //Журнал Прикладная химия. 1989, № 4, с. 843 – 845.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Ким П.П., Пастухова Г.В.,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Денитрация отработанной серной кислоты отходом переработки спирта-сырца и некоторые его физико-химические свойства.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1998, № 12, с. 34 – 36.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Ким П.П., Пастухова Г.В.,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Катраев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Тимин К.И. Разработка и внедрение высокоэффективной технологии денитрации отработанной серной кислоты.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1999, № 10, с. 32 – 36.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П.П., Пастухова Г.В.,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Денитрация серной кислоты, содержащей органические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нитросоединения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2000, № 10, с. 533 – 538.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Ким П.П.,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Поляков В.М. Некоторые вопросы денитрации и концентрирования отработанной серной кислоты. Интеграция науки и производства </w:t>
      </w: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спецхимии в современных условиях. Сб. научных трудов. Г. Дзержинск. 2007. с. 21 – 27.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Ким П.П.,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Ким В.П., Комаров В.А. Денитрация отработанной серной кислоты.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сегодня. 2013, № 8, с. 9 – 10.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Ким П.П., Комаров В.А., Пастухова Г.В.,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Чубенко М.Н. Денитрация отработанной серной кислоты дикарбоновыми кислотами// Журнал Хим.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сегодня. 2014, № 7, с. 39 – 43.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Ким П.П., Пастухова Г.В., Чубенко М.Н.,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Перетрутов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Ким В.П., Комаров В.А. Денитрация отработанной серной кислоты метанолом. // Журнал</w:t>
      </w:r>
      <w:proofErr w:type="gram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пром-сть</w:t>
      </w:r>
      <w:proofErr w:type="spellEnd"/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сегодня. 2014, № 12, с. 30 – 33.</w:t>
      </w:r>
    </w:p>
    <w:p w:rsidR="00940FE7" w:rsidRPr="00940FE7" w:rsidRDefault="00940FE7" w:rsidP="0094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0F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940F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химика. Т. 3 // М.:- Л.: Химия 1964. 1005 с.</w:t>
      </w:r>
    </w:p>
    <w:p w:rsidR="00B47FFD" w:rsidRDefault="00B47FFD" w:rsidP="00B47FF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7FFD" w:rsidRDefault="00B47FFD" w:rsidP="00B47FFD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47FFD">
        <w:rPr>
          <w:rFonts w:ascii="Times New Roman" w:eastAsia="Calibri" w:hAnsi="Times New Roman" w:cs="Times New Roman"/>
          <w:b/>
          <w:bCs/>
          <w:sz w:val="32"/>
          <w:szCs w:val="32"/>
        </w:rPr>
        <w:t>Распределение продуктов реакции оксидов этилена и пропилена со спиртами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47FFD">
        <w:rPr>
          <w:rFonts w:ascii="Times New Roman" w:eastAsia="Calibri" w:hAnsi="Times New Roman" w:cs="Times New Roman"/>
          <w:b/>
          <w:bCs/>
          <w:sz w:val="32"/>
          <w:szCs w:val="32"/>
        </w:rPr>
        <w:t>нафтенового ряда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Зейналов</w:t>
      </w:r>
      <w:proofErr w:type="spellEnd"/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 Сардар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Бахадур</w:t>
      </w:r>
      <w:proofErr w:type="spellEnd"/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оглы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- Институт Катализа и Неорганической Химии им. акад. </w:t>
      </w:r>
      <w:proofErr w:type="spellStart"/>
      <w:r w:rsidRPr="005F232B">
        <w:rPr>
          <w:rFonts w:ascii="Times New Roman" w:eastAsia="Calibri" w:hAnsi="Times New Roman" w:cs="Times New Roman"/>
          <w:sz w:val="28"/>
          <w:szCs w:val="28"/>
        </w:rPr>
        <w:t>М.Ф.Нагиева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НАН Азербайджана.,  д.х.н., профессор, зав. лаборатории.</w:t>
      </w:r>
      <w:proofErr w:type="gram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Адрес: Аз 1143, Баку, пр. </w:t>
      </w:r>
      <w:proofErr w:type="spellStart"/>
      <w:r w:rsidRPr="005F232B">
        <w:rPr>
          <w:rFonts w:ascii="Times New Roman" w:eastAsia="Calibri" w:hAnsi="Times New Roman" w:cs="Times New Roman"/>
          <w:sz w:val="28"/>
          <w:szCs w:val="28"/>
        </w:rPr>
        <w:t>Джавида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>, 119, тел. раб. (994) 4399363,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e-mail:</w:t>
      </w:r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5" w:history="1"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chem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science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az</w:t>
        </w:r>
      </w:hyperlink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Будагова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Рахиля</w:t>
      </w:r>
      <w:proofErr w:type="spellEnd"/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Назимкызы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- Институт Катализа и Неорганической Химии им. акад. </w:t>
      </w:r>
      <w:proofErr w:type="spellStart"/>
      <w:r w:rsidRPr="005F232B">
        <w:rPr>
          <w:rFonts w:ascii="Times New Roman" w:eastAsia="Calibri" w:hAnsi="Times New Roman" w:cs="Times New Roman"/>
          <w:sz w:val="28"/>
          <w:szCs w:val="28"/>
        </w:rPr>
        <w:t>М.Ф.Нагиева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НАН Азербайджана., к.х.н.,  </w:t>
      </w:r>
      <w:proofErr w:type="spellStart"/>
      <w:r w:rsidRPr="005F232B">
        <w:rPr>
          <w:rFonts w:ascii="Times New Roman" w:eastAsia="Calibri" w:hAnsi="Times New Roman" w:cs="Times New Roman"/>
          <w:sz w:val="28"/>
          <w:szCs w:val="28"/>
        </w:rPr>
        <w:t>вед</w:t>
      </w:r>
      <w:proofErr w:type="gramStart"/>
      <w:r w:rsidRPr="005F232B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5F232B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>., доцент,  е-</w:t>
      </w:r>
      <w:r w:rsidRPr="005F232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6" w:history="1"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rahila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budaqova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E59A6" w:rsidRPr="005F232B" w:rsidRDefault="005F232B" w:rsidP="005F2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Ходжаев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Гасан</w:t>
      </w:r>
      <w:proofErr w:type="spellEnd"/>
      <w:r w:rsidRPr="005F232B">
        <w:rPr>
          <w:rFonts w:ascii="Times New Roman" w:eastAsia="Calibri" w:hAnsi="Times New Roman" w:cs="Times New Roman"/>
          <w:b/>
          <w:sz w:val="28"/>
          <w:szCs w:val="28"/>
        </w:rPr>
        <w:t xml:space="preserve"> Ходжа </w:t>
      </w:r>
      <w:proofErr w:type="spellStart"/>
      <w:r w:rsidRPr="005F232B">
        <w:rPr>
          <w:rFonts w:ascii="Times New Roman" w:eastAsia="Calibri" w:hAnsi="Times New Roman" w:cs="Times New Roman"/>
          <w:b/>
          <w:sz w:val="28"/>
          <w:szCs w:val="28"/>
        </w:rPr>
        <w:t>оглы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 – Азербайджанская Государственная    Нефтяная Академия, к.х.н.</w:t>
      </w:r>
      <w:proofErr w:type="gramStart"/>
      <w:r w:rsidRPr="005F232B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5F23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F232B">
        <w:rPr>
          <w:rFonts w:ascii="Times New Roman" w:eastAsia="Calibri" w:hAnsi="Times New Roman" w:cs="Times New Roman"/>
          <w:sz w:val="28"/>
          <w:szCs w:val="28"/>
        </w:rPr>
        <w:t>ед.н.с,доцент</w:t>
      </w:r>
      <w:proofErr w:type="spellEnd"/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232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23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7" w:history="1"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chem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science</w:t>
        </w:r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F23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az</w:t>
        </w:r>
        <w:proofErr w:type="spellEnd"/>
      </w:hyperlink>
    </w:p>
    <w:p w:rsidR="005F232B" w:rsidRDefault="001E59A6" w:rsidP="005F23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9A6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слова</w:t>
      </w:r>
      <w:r w:rsidRPr="001E59A6">
        <w:rPr>
          <w:rFonts w:ascii="Times New Roman" w:eastAsia="Calibri" w:hAnsi="Times New Roman" w:cs="Times New Roman"/>
          <w:bCs/>
          <w:sz w:val="28"/>
          <w:szCs w:val="28"/>
        </w:rPr>
        <w:t xml:space="preserve">: нафтеновые </w:t>
      </w:r>
      <w:proofErr w:type="spellStart"/>
      <w:r w:rsidRPr="001E59A6">
        <w:rPr>
          <w:rFonts w:ascii="Times New Roman" w:eastAsia="Calibri" w:hAnsi="Times New Roman" w:cs="Times New Roman"/>
          <w:bCs/>
          <w:sz w:val="28"/>
          <w:szCs w:val="28"/>
        </w:rPr>
        <w:t>спирты</w:t>
      </w:r>
      <w:proofErr w:type="gramStart"/>
      <w:r w:rsidRPr="001E59A6">
        <w:rPr>
          <w:rFonts w:ascii="Times New Roman" w:eastAsia="Calibri" w:hAnsi="Times New Roman" w:cs="Times New Roman"/>
          <w:bCs/>
          <w:sz w:val="28"/>
          <w:szCs w:val="28"/>
        </w:rPr>
        <w:t>,о</w:t>
      </w:r>
      <w:proofErr w:type="gramEnd"/>
      <w:r w:rsidRPr="001E59A6">
        <w:rPr>
          <w:rFonts w:ascii="Times New Roman" w:eastAsia="Calibri" w:hAnsi="Times New Roman" w:cs="Times New Roman"/>
          <w:bCs/>
          <w:sz w:val="28"/>
          <w:szCs w:val="28"/>
        </w:rPr>
        <w:t>ксиды</w:t>
      </w:r>
      <w:proofErr w:type="spellEnd"/>
      <w:r w:rsidRPr="001E59A6">
        <w:rPr>
          <w:rFonts w:ascii="Times New Roman" w:eastAsia="Calibri" w:hAnsi="Times New Roman" w:cs="Times New Roman"/>
          <w:bCs/>
          <w:sz w:val="28"/>
          <w:szCs w:val="28"/>
        </w:rPr>
        <w:t xml:space="preserve"> этилена и пропилена, реакция </w:t>
      </w:r>
      <w:proofErr w:type="spellStart"/>
      <w:r w:rsidRPr="001E59A6">
        <w:rPr>
          <w:rFonts w:ascii="Times New Roman" w:eastAsia="Calibri" w:hAnsi="Times New Roman" w:cs="Times New Roman"/>
          <w:bCs/>
          <w:sz w:val="28"/>
          <w:szCs w:val="28"/>
        </w:rPr>
        <w:t>оксиалкилирования</w:t>
      </w:r>
      <w:proofErr w:type="spellEnd"/>
      <w:r w:rsidRPr="001E59A6">
        <w:rPr>
          <w:rFonts w:ascii="Times New Roman" w:eastAsia="Calibri" w:hAnsi="Times New Roman" w:cs="Times New Roman"/>
          <w:bCs/>
          <w:sz w:val="28"/>
          <w:szCs w:val="28"/>
        </w:rPr>
        <w:t>, синтетические масла, поверхностно-активные вещества</w:t>
      </w:r>
      <w:r w:rsidR="005F232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232B" w:rsidRDefault="001E59A6" w:rsidP="005F23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Изучены свойства и закономерности распределения реакции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нафтеновых спиртов с </w:t>
      </w:r>
      <w:proofErr w:type="gram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</w:t>
      </w:r>
      <w:proofErr w:type="gram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оксидами в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присут-ствии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едкого натрия. Осуществлена последовательно </w:t>
      </w:r>
      <w:proofErr w:type="gram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араллельная реакция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нафтеновых спиртов.  Выбран  </w:t>
      </w:r>
      <w:proofErr w:type="spellStart"/>
      <w:proofErr w:type="gram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опти-мальный</w:t>
      </w:r>
      <w:proofErr w:type="spellEnd"/>
      <w:proofErr w:type="gram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процесса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Найдены и </w:t>
      </w:r>
      <w:proofErr w:type="spellStart"/>
      <w:proofErr w:type="gram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анализи-рованы</w:t>
      </w:r>
      <w:proofErr w:type="spellEnd"/>
      <w:proofErr w:type="gram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коэффициенты распределения  продуктов реакции окси-этилирования и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оксипропилирования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нафтеновых спиртов. Методом газо-жидкостной хроматографии определены содержание спиртов и продуктов их 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</w:t>
      </w:r>
      <w:proofErr w:type="gram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зави-симость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мольных долей продуктов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спиртов от средней степени </w:t>
      </w:r>
      <w:proofErr w:type="spellStart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оксиалкилирования</w:t>
      </w:r>
      <w:proofErr w:type="spellEnd"/>
      <w:r w:rsidRPr="001E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F232B" w:rsidRPr="005F232B" w:rsidRDefault="005F232B" w:rsidP="005F23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2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Библиография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Наметкин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Егорова Г.М.,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Хамаев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В.Х. Нафтеновые кислоты и продукты их химической переработки. М.: Химия, 1982, с. 111.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ШенфельдН</w:t>
      </w:r>
      <w:proofErr w:type="gram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оверхностно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-активные вещества на основе оксида этилена.  М.: Химия, 1982., с.50.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Романов Н.М., Ниязов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А.Н.Изв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 СССР, серия ФТХ и ГН, 1962, №5, с.34.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197066 (СССР),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АшимовМ.А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Рафиев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Исрафилов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№12, 1967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Наметкин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Егорова Г.М.,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Хамаев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В.Х. Нефтехимия, 1967, Т.7, №3, с.402.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Хамаев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В.Х.,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Мазатова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Пустовит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Биккулов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А.З. Нефтехимия, 1978, №8, с.202.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Поллак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 Применение вычислительной математики в химической и физической кинетике. М.: Наука, 1967, 268 с.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Хлебницкий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Я.Н., Макаров М.Г.,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Щвец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 Высокомолекулярные соединения, 1975, т. 17, №10, 232 с.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Щвец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Цивинский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Д.И., Макаров М.Г. Химическая промышленность, 1978, №10, с.17</w:t>
      </w:r>
    </w:p>
    <w:p w:rsidR="005F232B" w:rsidRPr="005F232B" w:rsidRDefault="005F232B" w:rsidP="005F2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Зейналов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С.Б., Гуськов А.К., 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Щвец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 Кинетика и состав продуктов реакции оксида этилена со спиртами алициклического ряда при катализе-</w:t>
      </w:r>
      <w:proofErr w:type="spellStart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эфиратом</w:t>
      </w:r>
      <w:proofErr w:type="spellEnd"/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трехфтористого бора.  Азерб. Хим. Журн., 1988, №2, с.68-72.</w:t>
      </w:r>
    </w:p>
    <w:p w:rsidR="00B47FFD" w:rsidRPr="005F232B" w:rsidRDefault="001E59A6" w:rsidP="005F23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sectPr w:rsidR="00B47FFD" w:rsidRPr="005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389"/>
    <w:multiLevelType w:val="hybridMultilevel"/>
    <w:tmpl w:val="F1E0C6B6"/>
    <w:lvl w:ilvl="0" w:tplc="875087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2A"/>
    <w:rsid w:val="001E19F9"/>
    <w:rsid w:val="001E59A6"/>
    <w:rsid w:val="00332381"/>
    <w:rsid w:val="005C2CF6"/>
    <w:rsid w:val="005F232B"/>
    <w:rsid w:val="00631D36"/>
    <w:rsid w:val="00697F13"/>
    <w:rsid w:val="00767813"/>
    <w:rsid w:val="0087136D"/>
    <w:rsid w:val="008C1FAB"/>
    <w:rsid w:val="008C4BFA"/>
    <w:rsid w:val="008F35A6"/>
    <w:rsid w:val="00940FE7"/>
    <w:rsid w:val="009774B1"/>
    <w:rsid w:val="009D6B7E"/>
    <w:rsid w:val="00A251A5"/>
    <w:rsid w:val="00B2322A"/>
    <w:rsid w:val="00B47FFD"/>
    <w:rsid w:val="00EA0B54"/>
    <w:rsid w:val="00ED0534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2A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940F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2A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940F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29@eos.ru" TargetMode="External"/><Relationship Id="rId13" Type="http://schemas.openxmlformats.org/officeDocument/2006/relationships/hyperlink" Target="mailto:l61@eos.su" TargetMode="External"/><Relationship Id="rId18" Type="http://schemas.openxmlformats.org/officeDocument/2006/relationships/hyperlink" Target="mailto:florasilik@yandex.ru" TargetMode="External"/><Relationship Id="rId26" Type="http://schemas.openxmlformats.org/officeDocument/2006/relationships/hyperlink" Target="mailto:rahila.budaq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b202@dfngtu.nnov.ru" TargetMode="External"/><Relationship Id="rId7" Type="http://schemas.openxmlformats.org/officeDocument/2006/relationships/hyperlink" Target="mailto:l29@eos.ru" TargetMode="External"/><Relationship Id="rId12" Type="http://schemas.openxmlformats.org/officeDocument/2006/relationships/hyperlink" Target="mailto:shirvi@mail.ru" TargetMode="External"/><Relationship Id="rId17" Type="http://schemas.openxmlformats.org/officeDocument/2006/relationships/hyperlink" Target="mailto:florasilik@yandex.ru" TargetMode="External"/><Relationship Id="rId25" Type="http://schemas.openxmlformats.org/officeDocument/2006/relationships/hyperlink" Target="mailto:chem@science.az" TargetMode="External"/><Relationship Id="rId2" Type="http://schemas.openxmlformats.org/officeDocument/2006/relationships/styles" Target="styles.xml"/><Relationship Id="rId16" Type="http://schemas.openxmlformats.org/officeDocument/2006/relationships/hyperlink" Target="mailto:florasilik@yandex.ru" TargetMode="External"/><Relationship Id="rId20" Type="http://schemas.openxmlformats.org/officeDocument/2006/relationships/hyperlink" Target="mailto:Lab202@dfngtu.nn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ze108@yandex.ru" TargetMode="External"/><Relationship Id="rId11" Type="http://schemas.openxmlformats.org/officeDocument/2006/relationships/hyperlink" Target="mailto:l24@eos.su" TargetMode="External"/><Relationship Id="rId24" Type="http://schemas.openxmlformats.org/officeDocument/2006/relationships/hyperlink" Target="mailto:Lab202@dfngtu.nn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orasilik@yandex.ru" TargetMode="External"/><Relationship Id="rId23" Type="http://schemas.openxmlformats.org/officeDocument/2006/relationships/hyperlink" Target="mailto:Lab202@dfngtu.nn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livanov@eos.su" TargetMode="External"/><Relationship Id="rId19" Type="http://schemas.openxmlformats.org/officeDocument/2006/relationships/hyperlink" Target="mailto:kisin@eos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24@eos.su" TargetMode="External"/><Relationship Id="rId14" Type="http://schemas.openxmlformats.org/officeDocument/2006/relationships/hyperlink" Target="mailto:florasilik@yandex.ru" TargetMode="External"/><Relationship Id="rId22" Type="http://schemas.openxmlformats.org/officeDocument/2006/relationships/hyperlink" Target="mailto:Lab202@dfngtu.nnov.ru" TargetMode="External"/><Relationship Id="rId27" Type="http://schemas.openxmlformats.org/officeDocument/2006/relationships/hyperlink" Target="mailto:chem@science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17</cp:revision>
  <dcterms:created xsi:type="dcterms:W3CDTF">2016-03-11T10:08:00Z</dcterms:created>
  <dcterms:modified xsi:type="dcterms:W3CDTF">2016-03-14T10:34:00Z</dcterms:modified>
</cp:coreProperties>
</file>