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1C" w:rsidRDefault="00474E1C" w:rsidP="001A54DE">
      <w:pPr>
        <w:jc w:val="center"/>
        <w:rPr>
          <w:b/>
          <w:sz w:val="32"/>
          <w:szCs w:val="32"/>
        </w:rPr>
      </w:pPr>
      <w:r w:rsidRPr="00474E1C">
        <w:rPr>
          <w:b/>
          <w:sz w:val="32"/>
          <w:szCs w:val="32"/>
        </w:rPr>
        <w:t>Декомпозиция схем протекания сложных реакций при построении кинетических моделей</w:t>
      </w:r>
    </w:p>
    <w:p w:rsidR="00474E1C" w:rsidRPr="00474E1C" w:rsidRDefault="00474E1C" w:rsidP="00474E1C">
      <w:pPr>
        <w:jc w:val="center"/>
        <w:rPr>
          <w:b/>
          <w:sz w:val="32"/>
          <w:szCs w:val="32"/>
        </w:rPr>
      </w:pPr>
    </w:p>
    <w:p w:rsidR="00474E1C" w:rsidRPr="00474E1C" w:rsidRDefault="00474E1C" w:rsidP="00474E1C">
      <w:pPr>
        <w:jc w:val="both"/>
        <w:rPr>
          <w:b/>
          <w:sz w:val="28"/>
          <w:szCs w:val="28"/>
        </w:rPr>
      </w:pPr>
      <w:proofErr w:type="spellStart"/>
      <w:r w:rsidRPr="00474E1C">
        <w:rPr>
          <w:b/>
          <w:sz w:val="28"/>
          <w:szCs w:val="28"/>
        </w:rPr>
        <w:t>Спивак</w:t>
      </w:r>
      <w:proofErr w:type="spellEnd"/>
      <w:r w:rsidRPr="00474E1C">
        <w:rPr>
          <w:b/>
          <w:sz w:val="28"/>
          <w:szCs w:val="28"/>
        </w:rPr>
        <w:t xml:space="preserve"> Семен Израилевич</w:t>
      </w:r>
    </w:p>
    <w:p w:rsidR="00474E1C" w:rsidRPr="00474E1C" w:rsidRDefault="00474E1C" w:rsidP="00474E1C">
      <w:pPr>
        <w:jc w:val="both"/>
        <w:rPr>
          <w:sz w:val="28"/>
          <w:szCs w:val="28"/>
        </w:rPr>
      </w:pPr>
      <w:r w:rsidRPr="00474E1C">
        <w:rPr>
          <w:sz w:val="28"/>
          <w:szCs w:val="28"/>
        </w:rPr>
        <w:t>Башкирский государственный университет, профессор, зав. каф</w:t>
      </w:r>
      <w:proofErr w:type="gramStart"/>
      <w:r w:rsidRPr="00474E1C">
        <w:rPr>
          <w:sz w:val="28"/>
          <w:szCs w:val="28"/>
        </w:rPr>
        <w:t>.</w:t>
      </w:r>
      <w:proofErr w:type="gramEnd"/>
      <w:r w:rsidRPr="00474E1C">
        <w:rPr>
          <w:sz w:val="28"/>
          <w:szCs w:val="28"/>
        </w:rPr>
        <w:t xml:space="preserve"> </w:t>
      </w:r>
      <w:proofErr w:type="gramStart"/>
      <w:r w:rsidRPr="00474E1C">
        <w:rPr>
          <w:sz w:val="28"/>
          <w:szCs w:val="28"/>
        </w:rPr>
        <w:t>м</w:t>
      </w:r>
      <w:proofErr w:type="gramEnd"/>
      <w:r w:rsidRPr="00474E1C">
        <w:rPr>
          <w:sz w:val="28"/>
          <w:szCs w:val="28"/>
        </w:rPr>
        <w:t xml:space="preserve">атематического моделирования. Адрес: 450074, </w:t>
      </w:r>
      <w:proofErr w:type="spellStart"/>
      <w:r w:rsidRPr="00474E1C">
        <w:rPr>
          <w:sz w:val="28"/>
          <w:szCs w:val="28"/>
        </w:rPr>
        <w:t>г</w:t>
      </w:r>
      <w:proofErr w:type="gramStart"/>
      <w:r w:rsidRPr="00474E1C">
        <w:rPr>
          <w:sz w:val="28"/>
          <w:szCs w:val="28"/>
        </w:rPr>
        <w:t>.У</w:t>
      </w:r>
      <w:proofErr w:type="gramEnd"/>
      <w:r w:rsidRPr="00474E1C">
        <w:rPr>
          <w:sz w:val="28"/>
          <w:szCs w:val="28"/>
        </w:rPr>
        <w:t>фа</w:t>
      </w:r>
      <w:proofErr w:type="spellEnd"/>
      <w:r w:rsidRPr="00474E1C">
        <w:rPr>
          <w:sz w:val="28"/>
          <w:szCs w:val="28"/>
        </w:rPr>
        <w:t xml:space="preserve">, </w:t>
      </w:r>
      <w:proofErr w:type="spellStart"/>
      <w:r w:rsidRPr="00474E1C">
        <w:rPr>
          <w:sz w:val="28"/>
          <w:szCs w:val="28"/>
        </w:rPr>
        <w:t>ул.Заки</w:t>
      </w:r>
      <w:proofErr w:type="spellEnd"/>
      <w:r w:rsidRPr="00474E1C">
        <w:rPr>
          <w:sz w:val="28"/>
          <w:szCs w:val="28"/>
        </w:rPr>
        <w:t xml:space="preserve"> </w:t>
      </w:r>
      <w:proofErr w:type="spellStart"/>
      <w:r w:rsidRPr="00474E1C">
        <w:rPr>
          <w:sz w:val="28"/>
          <w:szCs w:val="28"/>
        </w:rPr>
        <w:t>Валиди</w:t>
      </w:r>
      <w:proofErr w:type="spellEnd"/>
      <w:r w:rsidRPr="00474E1C">
        <w:rPr>
          <w:sz w:val="28"/>
          <w:szCs w:val="28"/>
        </w:rPr>
        <w:t>, 32; тел. раб. 8(347)2299635.</w:t>
      </w:r>
    </w:p>
    <w:p w:rsidR="00474E1C" w:rsidRPr="001A54DE" w:rsidRDefault="00474E1C" w:rsidP="00474E1C">
      <w:pPr>
        <w:jc w:val="both"/>
        <w:rPr>
          <w:sz w:val="28"/>
          <w:szCs w:val="28"/>
        </w:rPr>
      </w:pPr>
      <w:r w:rsidRPr="001A54DE">
        <w:rPr>
          <w:sz w:val="28"/>
          <w:szCs w:val="28"/>
          <w:lang w:val="en-US"/>
        </w:rPr>
        <w:t>E</w:t>
      </w:r>
      <w:r w:rsidRPr="001A54DE">
        <w:rPr>
          <w:sz w:val="28"/>
          <w:szCs w:val="28"/>
        </w:rPr>
        <w:t>-</w:t>
      </w:r>
      <w:r w:rsidRPr="001A54DE">
        <w:rPr>
          <w:sz w:val="28"/>
          <w:szCs w:val="28"/>
          <w:lang w:val="en-US"/>
        </w:rPr>
        <w:t>mail</w:t>
      </w:r>
      <w:r w:rsidRPr="001A54DE">
        <w:rPr>
          <w:sz w:val="28"/>
          <w:szCs w:val="28"/>
        </w:rPr>
        <w:t xml:space="preserve">: </w:t>
      </w:r>
      <w:r w:rsidRPr="001A54DE">
        <w:rPr>
          <w:sz w:val="28"/>
          <w:szCs w:val="28"/>
          <w:lang w:val="en-US"/>
        </w:rPr>
        <w:t>semen</w:t>
      </w:r>
      <w:r w:rsidRPr="001A54DE">
        <w:rPr>
          <w:sz w:val="28"/>
          <w:szCs w:val="28"/>
        </w:rPr>
        <w:t>.</w:t>
      </w:r>
      <w:proofErr w:type="spellStart"/>
      <w:r w:rsidRPr="001A54DE">
        <w:rPr>
          <w:sz w:val="28"/>
          <w:szCs w:val="28"/>
          <w:lang w:val="en-US"/>
        </w:rPr>
        <w:t>spivak</w:t>
      </w:r>
      <w:proofErr w:type="spellEnd"/>
      <w:r w:rsidRPr="001A54DE">
        <w:rPr>
          <w:sz w:val="28"/>
          <w:szCs w:val="28"/>
        </w:rPr>
        <w:t>@</w:t>
      </w:r>
      <w:r w:rsidRPr="001A54DE">
        <w:rPr>
          <w:sz w:val="28"/>
          <w:szCs w:val="28"/>
          <w:lang w:val="en-US"/>
        </w:rPr>
        <w:t>mail</w:t>
      </w:r>
      <w:r w:rsidRPr="001A54DE">
        <w:rPr>
          <w:sz w:val="28"/>
          <w:szCs w:val="28"/>
        </w:rPr>
        <w:t>.</w:t>
      </w:r>
      <w:proofErr w:type="spellStart"/>
      <w:r w:rsidRPr="001A54DE">
        <w:rPr>
          <w:sz w:val="28"/>
          <w:szCs w:val="28"/>
          <w:lang w:val="en-US"/>
        </w:rPr>
        <w:t>ru</w:t>
      </w:r>
      <w:proofErr w:type="spellEnd"/>
    </w:p>
    <w:p w:rsidR="00474E1C" w:rsidRPr="00474E1C" w:rsidRDefault="00474E1C" w:rsidP="00474E1C">
      <w:pPr>
        <w:jc w:val="both"/>
        <w:rPr>
          <w:b/>
          <w:sz w:val="28"/>
          <w:szCs w:val="28"/>
        </w:rPr>
      </w:pPr>
      <w:r w:rsidRPr="00474E1C">
        <w:rPr>
          <w:b/>
          <w:sz w:val="28"/>
          <w:szCs w:val="28"/>
        </w:rPr>
        <w:t xml:space="preserve">Исмагилова Альбина </w:t>
      </w:r>
      <w:proofErr w:type="spellStart"/>
      <w:r w:rsidRPr="00474E1C">
        <w:rPr>
          <w:b/>
          <w:sz w:val="28"/>
          <w:szCs w:val="28"/>
        </w:rPr>
        <w:t>Сабирьяновна</w:t>
      </w:r>
      <w:proofErr w:type="spellEnd"/>
    </w:p>
    <w:p w:rsidR="00474E1C" w:rsidRPr="00474E1C" w:rsidRDefault="00474E1C" w:rsidP="00474E1C">
      <w:pPr>
        <w:jc w:val="both"/>
        <w:rPr>
          <w:sz w:val="28"/>
          <w:szCs w:val="28"/>
        </w:rPr>
      </w:pPr>
      <w:r w:rsidRPr="00474E1C">
        <w:rPr>
          <w:sz w:val="28"/>
          <w:szCs w:val="28"/>
        </w:rPr>
        <w:t>Башкирский государственный университет, докторант каф</w:t>
      </w:r>
      <w:proofErr w:type="gramStart"/>
      <w:r w:rsidRPr="00474E1C">
        <w:rPr>
          <w:sz w:val="28"/>
          <w:szCs w:val="28"/>
        </w:rPr>
        <w:t>.</w:t>
      </w:r>
      <w:proofErr w:type="gramEnd"/>
      <w:r w:rsidRPr="00474E1C">
        <w:rPr>
          <w:sz w:val="28"/>
          <w:szCs w:val="28"/>
        </w:rPr>
        <w:t xml:space="preserve"> </w:t>
      </w:r>
      <w:proofErr w:type="gramStart"/>
      <w:r w:rsidRPr="00474E1C">
        <w:rPr>
          <w:sz w:val="28"/>
          <w:szCs w:val="28"/>
        </w:rPr>
        <w:t>м</w:t>
      </w:r>
      <w:proofErr w:type="gramEnd"/>
      <w:r w:rsidRPr="00474E1C">
        <w:rPr>
          <w:sz w:val="28"/>
          <w:szCs w:val="28"/>
        </w:rPr>
        <w:t xml:space="preserve">атематического моделирования. Адрес: 450074, </w:t>
      </w:r>
      <w:proofErr w:type="spellStart"/>
      <w:r w:rsidRPr="00474E1C">
        <w:rPr>
          <w:sz w:val="28"/>
          <w:szCs w:val="28"/>
        </w:rPr>
        <w:t>г</w:t>
      </w:r>
      <w:proofErr w:type="gramStart"/>
      <w:r w:rsidRPr="00474E1C">
        <w:rPr>
          <w:sz w:val="28"/>
          <w:szCs w:val="28"/>
        </w:rPr>
        <w:t>.У</w:t>
      </w:r>
      <w:proofErr w:type="gramEnd"/>
      <w:r w:rsidRPr="00474E1C">
        <w:rPr>
          <w:sz w:val="28"/>
          <w:szCs w:val="28"/>
        </w:rPr>
        <w:t>фа</w:t>
      </w:r>
      <w:proofErr w:type="spellEnd"/>
      <w:r w:rsidRPr="00474E1C">
        <w:rPr>
          <w:sz w:val="28"/>
          <w:szCs w:val="28"/>
        </w:rPr>
        <w:t xml:space="preserve">, </w:t>
      </w:r>
      <w:proofErr w:type="spellStart"/>
      <w:r w:rsidRPr="00474E1C">
        <w:rPr>
          <w:sz w:val="28"/>
          <w:szCs w:val="28"/>
        </w:rPr>
        <w:t>ул.Заки</w:t>
      </w:r>
      <w:proofErr w:type="spellEnd"/>
      <w:r w:rsidRPr="00474E1C">
        <w:rPr>
          <w:sz w:val="28"/>
          <w:szCs w:val="28"/>
        </w:rPr>
        <w:t xml:space="preserve"> </w:t>
      </w:r>
      <w:proofErr w:type="spellStart"/>
      <w:r w:rsidRPr="00474E1C">
        <w:rPr>
          <w:sz w:val="28"/>
          <w:szCs w:val="28"/>
        </w:rPr>
        <w:t>Валиди</w:t>
      </w:r>
      <w:proofErr w:type="spellEnd"/>
      <w:r w:rsidRPr="00474E1C">
        <w:rPr>
          <w:sz w:val="28"/>
          <w:szCs w:val="28"/>
        </w:rPr>
        <w:t>, 32; тел. раб. 8(347)2299635.</w:t>
      </w:r>
    </w:p>
    <w:p w:rsidR="00474E1C" w:rsidRPr="00474E1C" w:rsidRDefault="00474E1C" w:rsidP="00474E1C">
      <w:pPr>
        <w:jc w:val="both"/>
        <w:rPr>
          <w:sz w:val="28"/>
          <w:szCs w:val="28"/>
        </w:rPr>
      </w:pPr>
      <w:r w:rsidRPr="00474E1C">
        <w:rPr>
          <w:sz w:val="28"/>
          <w:szCs w:val="28"/>
          <w:lang w:val="en-US"/>
        </w:rPr>
        <w:t>E</w:t>
      </w:r>
      <w:r w:rsidRPr="00474E1C">
        <w:rPr>
          <w:sz w:val="28"/>
          <w:szCs w:val="28"/>
        </w:rPr>
        <w:t>-</w:t>
      </w:r>
      <w:r w:rsidRPr="00474E1C">
        <w:rPr>
          <w:sz w:val="28"/>
          <w:szCs w:val="28"/>
          <w:lang w:val="en-US"/>
        </w:rPr>
        <w:t>mail</w:t>
      </w:r>
      <w:r w:rsidRPr="00474E1C">
        <w:rPr>
          <w:sz w:val="28"/>
          <w:szCs w:val="28"/>
        </w:rPr>
        <w:t xml:space="preserve">: </w:t>
      </w:r>
      <w:proofErr w:type="spellStart"/>
      <w:r w:rsidRPr="00474E1C">
        <w:rPr>
          <w:sz w:val="28"/>
          <w:szCs w:val="28"/>
          <w:lang w:val="en-US"/>
        </w:rPr>
        <w:t>ismagilovaas</w:t>
      </w:r>
      <w:proofErr w:type="spellEnd"/>
      <w:r w:rsidRPr="00474E1C">
        <w:rPr>
          <w:sz w:val="28"/>
          <w:szCs w:val="28"/>
        </w:rPr>
        <w:t>@</w:t>
      </w:r>
      <w:r w:rsidRPr="00474E1C">
        <w:rPr>
          <w:sz w:val="28"/>
          <w:szCs w:val="28"/>
          <w:lang w:val="en-US"/>
        </w:rPr>
        <w:t>rambler</w:t>
      </w:r>
      <w:r w:rsidRPr="00474E1C">
        <w:rPr>
          <w:sz w:val="28"/>
          <w:szCs w:val="28"/>
        </w:rPr>
        <w:t>.</w:t>
      </w:r>
      <w:proofErr w:type="spellStart"/>
      <w:r w:rsidRPr="00474E1C">
        <w:rPr>
          <w:sz w:val="28"/>
          <w:szCs w:val="28"/>
          <w:lang w:val="en-US"/>
        </w:rPr>
        <w:t>ru</w:t>
      </w:r>
      <w:proofErr w:type="spellEnd"/>
    </w:p>
    <w:p w:rsidR="00474E1C" w:rsidRPr="00474E1C" w:rsidRDefault="00474E1C" w:rsidP="00474E1C">
      <w:pPr>
        <w:jc w:val="both"/>
        <w:rPr>
          <w:sz w:val="28"/>
          <w:szCs w:val="28"/>
        </w:rPr>
      </w:pPr>
      <w:r w:rsidRPr="00474E1C">
        <w:rPr>
          <w:sz w:val="28"/>
          <w:szCs w:val="28"/>
        </w:rPr>
        <w:t xml:space="preserve">Нефтекамский филиал </w:t>
      </w:r>
      <w:proofErr w:type="spellStart"/>
      <w:r w:rsidRPr="00474E1C">
        <w:rPr>
          <w:sz w:val="28"/>
          <w:szCs w:val="28"/>
        </w:rPr>
        <w:t>БашГУ</w:t>
      </w:r>
      <w:proofErr w:type="spellEnd"/>
      <w:r w:rsidRPr="00474E1C">
        <w:rPr>
          <w:sz w:val="28"/>
          <w:szCs w:val="28"/>
        </w:rPr>
        <w:t>, доцент кафедры математического моделирования и информационной безопасности</w:t>
      </w:r>
    </w:p>
    <w:p w:rsidR="00474E1C" w:rsidRPr="00474E1C" w:rsidRDefault="00474E1C" w:rsidP="00474E1C">
      <w:pPr>
        <w:jc w:val="both"/>
        <w:rPr>
          <w:sz w:val="28"/>
          <w:szCs w:val="28"/>
        </w:rPr>
      </w:pPr>
      <w:r w:rsidRPr="00474E1C">
        <w:rPr>
          <w:sz w:val="28"/>
          <w:szCs w:val="28"/>
        </w:rPr>
        <w:t>Тел. раб. 8(34783)21710</w:t>
      </w:r>
    </w:p>
    <w:p w:rsidR="00474E1C" w:rsidRPr="00474E1C" w:rsidRDefault="00474E1C" w:rsidP="00474E1C">
      <w:pPr>
        <w:jc w:val="both"/>
        <w:rPr>
          <w:sz w:val="28"/>
          <w:szCs w:val="28"/>
        </w:rPr>
      </w:pPr>
      <w:r w:rsidRPr="00474E1C">
        <w:rPr>
          <w:b/>
          <w:sz w:val="28"/>
          <w:szCs w:val="28"/>
        </w:rPr>
        <w:t>Ключевые слова</w:t>
      </w:r>
      <w:r w:rsidRPr="00474E1C">
        <w:rPr>
          <w:sz w:val="28"/>
          <w:szCs w:val="28"/>
        </w:rPr>
        <w:t>: обратная задача, информативность, параметры модели, базис нелинейных параметрических функций, маршрут реакции.</w:t>
      </w:r>
    </w:p>
    <w:p w:rsidR="00466800" w:rsidRDefault="00176B43" w:rsidP="00176B43">
      <w:pPr>
        <w:jc w:val="both"/>
        <w:rPr>
          <w:sz w:val="28"/>
          <w:szCs w:val="28"/>
        </w:rPr>
      </w:pPr>
      <w:r w:rsidRPr="00176B43">
        <w:rPr>
          <w:b/>
          <w:sz w:val="28"/>
          <w:szCs w:val="28"/>
        </w:rPr>
        <w:t>Реферат</w:t>
      </w:r>
      <w:r w:rsidRPr="00176B43">
        <w:rPr>
          <w:sz w:val="28"/>
          <w:szCs w:val="28"/>
        </w:rPr>
        <w:t>. Исследованы обратные задачи химической кинетики, решаемые на основе системы нелинейных обыкновенных дифференциальных, дифференциально-алгебраических и алгебраических уравнений, которые отвечают нестационарным, стационарным и равновесным условиям эксперимента. Построен алгоритм анализа информативности кинетических измерений при решении обратных задач химической ки</w:t>
      </w:r>
      <w:r>
        <w:rPr>
          <w:sz w:val="28"/>
          <w:szCs w:val="28"/>
        </w:rPr>
        <w:t xml:space="preserve">нетики многомаршрутных реакций. </w:t>
      </w:r>
      <w:r w:rsidRPr="00176B43">
        <w:rPr>
          <w:sz w:val="28"/>
          <w:szCs w:val="28"/>
        </w:rPr>
        <w:t>Построение системы автоматизации анализа информативности опирается на декомпозицию сложной химической системы на ряд подсистем существенно меньшей размерности. Основой декомпозиции является теория независимых маршрутов. Построенные алгоритмы иллюстрируются на примере механизма синтеза винилхлорида на катализаторе «сулема-активированный уголь».</w:t>
      </w:r>
    </w:p>
    <w:p w:rsidR="00E45A7A" w:rsidRPr="00176B43" w:rsidRDefault="00E45A7A" w:rsidP="00176B43">
      <w:pPr>
        <w:jc w:val="both"/>
        <w:rPr>
          <w:sz w:val="28"/>
          <w:szCs w:val="28"/>
        </w:rPr>
      </w:pPr>
    </w:p>
    <w:p w:rsidR="00587CFF" w:rsidRPr="00587CFF" w:rsidRDefault="00587CFF" w:rsidP="00587CFF">
      <w:pPr>
        <w:jc w:val="center"/>
        <w:rPr>
          <w:b/>
          <w:sz w:val="32"/>
          <w:szCs w:val="32"/>
        </w:rPr>
      </w:pPr>
      <w:r w:rsidRPr="00587CFF">
        <w:rPr>
          <w:b/>
          <w:sz w:val="32"/>
          <w:szCs w:val="32"/>
        </w:rPr>
        <w:t xml:space="preserve">Кинетическая модель – основа моделирования </w:t>
      </w:r>
    </w:p>
    <w:p w:rsidR="00587CFF" w:rsidRPr="00587CFF" w:rsidRDefault="00587CFF" w:rsidP="00587CFF">
      <w:pPr>
        <w:jc w:val="center"/>
        <w:rPr>
          <w:b/>
          <w:sz w:val="32"/>
          <w:szCs w:val="32"/>
        </w:rPr>
      </w:pPr>
      <w:r w:rsidRPr="00587CFF">
        <w:rPr>
          <w:b/>
          <w:sz w:val="32"/>
          <w:szCs w:val="32"/>
        </w:rPr>
        <w:t>химических процессов и реакторов</w:t>
      </w:r>
    </w:p>
    <w:p w:rsidR="00587CFF" w:rsidRPr="00176B43" w:rsidRDefault="00587CFF" w:rsidP="00466800">
      <w:pPr>
        <w:rPr>
          <w:b/>
          <w:sz w:val="32"/>
          <w:szCs w:val="32"/>
        </w:rPr>
      </w:pPr>
    </w:p>
    <w:p w:rsidR="00587CFF" w:rsidRPr="00587CFF" w:rsidRDefault="00587CFF" w:rsidP="00587CFF">
      <w:pPr>
        <w:jc w:val="both"/>
        <w:rPr>
          <w:b/>
          <w:sz w:val="28"/>
          <w:szCs w:val="28"/>
        </w:rPr>
      </w:pPr>
      <w:r w:rsidRPr="00587CFF">
        <w:rPr>
          <w:b/>
          <w:sz w:val="28"/>
          <w:szCs w:val="28"/>
        </w:rPr>
        <w:t xml:space="preserve">Быков Валерий Иванович </w:t>
      </w:r>
    </w:p>
    <w:p w:rsidR="00587CFF" w:rsidRPr="00587CFF" w:rsidRDefault="00587CFF" w:rsidP="00587CFF">
      <w:pPr>
        <w:jc w:val="both"/>
        <w:rPr>
          <w:sz w:val="28"/>
          <w:szCs w:val="28"/>
        </w:rPr>
      </w:pPr>
      <w:r w:rsidRPr="00587CFF">
        <w:rPr>
          <w:sz w:val="28"/>
          <w:szCs w:val="28"/>
        </w:rPr>
        <w:t xml:space="preserve">Институт биохимической физики им. Н.М. </w:t>
      </w:r>
      <w:proofErr w:type="spellStart"/>
      <w:r w:rsidRPr="00587CFF">
        <w:rPr>
          <w:sz w:val="28"/>
          <w:szCs w:val="28"/>
        </w:rPr>
        <w:t>Эмануэля</w:t>
      </w:r>
      <w:proofErr w:type="spellEnd"/>
      <w:r w:rsidRPr="00587CFF">
        <w:rPr>
          <w:sz w:val="28"/>
          <w:szCs w:val="28"/>
        </w:rPr>
        <w:t xml:space="preserve"> РАН, </w:t>
      </w:r>
    </w:p>
    <w:p w:rsidR="00587CFF" w:rsidRPr="00587CFF" w:rsidRDefault="00587CFF" w:rsidP="00587CFF">
      <w:pPr>
        <w:jc w:val="both"/>
        <w:rPr>
          <w:sz w:val="28"/>
          <w:szCs w:val="28"/>
        </w:rPr>
      </w:pPr>
      <w:r w:rsidRPr="00587CFF">
        <w:rPr>
          <w:sz w:val="28"/>
          <w:szCs w:val="28"/>
        </w:rPr>
        <w:t>ведущий научный сотрудник, д.ф.-м.н.,</w:t>
      </w:r>
    </w:p>
    <w:p w:rsidR="00587CFF" w:rsidRPr="00587CFF" w:rsidRDefault="00587CFF" w:rsidP="00587CFF">
      <w:pPr>
        <w:jc w:val="both"/>
        <w:rPr>
          <w:sz w:val="28"/>
          <w:szCs w:val="28"/>
        </w:rPr>
      </w:pPr>
      <w:r w:rsidRPr="00587CFF">
        <w:rPr>
          <w:sz w:val="28"/>
          <w:szCs w:val="28"/>
        </w:rPr>
        <w:t>Адрес: 119334, Москва, ул. Косыгина, 4</w:t>
      </w:r>
    </w:p>
    <w:p w:rsidR="00587CFF" w:rsidRPr="00176B43" w:rsidRDefault="00587CFF" w:rsidP="00587CFF">
      <w:pPr>
        <w:jc w:val="both"/>
        <w:rPr>
          <w:sz w:val="28"/>
          <w:szCs w:val="28"/>
          <w:lang w:val="en-US"/>
        </w:rPr>
      </w:pPr>
      <w:r w:rsidRPr="00587CFF">
        <w:rPr>
          <w:sz w:val="28"/>
          <w:szCs w:val="28"/>
        </w:rPr>
        <w:t>Раб</w:t>
      </w:r>
      <w:proofErr w:type="gramStart"/>
      <w:r w:rsidRPr="00176B43">
        <w:rPr>
          <w:sz w:val="28"/>
          <w:szCs w:val="28"/>
          <w:lang w:val="en-US"/>
        </w:rPr>
        <w:t>.</w:t>
      </w:r>
      <w:proofErr w:type="gramEnd"/>
      <w:r w:rsidRPr="00176B43">
        <w:rPr>
          <w:sz w:val="28"/>
          <w:szCs w:val="28"/>
          <w:lang w:val="en-US"/>
        </w:rPr>
        <w:t xml:space="preserve"> </w:t>
      </w:r>
      <w:proofErr w:type="gramStart"/>
      <w:r w:rsidRPr="00587CFF">
        <w:rPr>
          <w:sz w:val="28"/>
          <w:szCs w:val="28"/>
        </w:rPr>
        <w:t>т</w:t>
      </w:r>
      <w:proofErr w:type="gramEnd"/>
      <w:r w:rsidRPr="00587CFF">
        <w:rPr>
          <w:sz w:val="28"/>
          <w:szCs w:val="28"/>
        </w:rPr>
        <w:t>ел</w:t>
      </w:r>
      <w:r w:rsidRPr="00176B43">
        <w:rPr>
          <w:sz w:val="28"/>
          <w:szCs w:val="28"/>
          <w:lang w:val="en-US"/>
        </w:rPr>
        <w:t>.: +7 (499) 135 78 94</w:t>
      </w:r>
    </w:p>
    <w:p w:rsidR="00587CFF" w:rsidRPr="00587CFF" w:rsidRDefault="00587CFF" w:rsidP="00587CFF">
      <w:pPr>
        <w:jc w:val="both"/>
        <w:rPr>
          <w:sz w:val="28"/>
          <w:szCs w:val="28"/>
          <w:lang w:val="en-US"/>
        </w:rPr>
      </w:pPr>
      <w:proofErr w:type="gramStart"/>
      <w:r w:rsidRPr="00587CFF">
        <w:rPr>
          <w:sz w:val="28"/>
          <w:szCs w:val="28"/>
          <w:lang w:val="en-US"/>
        </w:rPr>
        <w:t>e-mail</w:t>
      </w:r>
      <w:proofErr w:type="gramEnd"/>
      <w:r w:rsidRPr="00587CFF">
        <w:rPr>
          <w:sz w:val="28"/>
          <w:szCs w:val="28"/>
          <w:lang w:val="en-US"/>
        </w:rPr>
        <w:t>: vibykov@mail.ru</w:t>
      </w:r>
    </w:p>
    <w:p w:rsidR="00587CFF" w:rsidRPr="00587CFF" w:rsidRDefault="00587CFF" w:rsidP="00587CFF">
      <w:pPr>
        <w:jc w:val="both"/>
        <w:rPr>
          <w:b/>
          <w:sz w:val="28"/>
          <w:szCs w:val="28"/>
        </w:rPr>
      </w:pPr>
      <w:proofErr w:type="spellStart"/>
      <w:r w:rsidRPr="00587CFF">
        <w:rPr>
          <w:b/>
          <w:sz w:val="28"/>
          <w:szCs w:val="28"/>
        </w:rPr>
        <w:t>Цыбенова</w:t>
      </w:r>
      <w:proofErr w:type="spellEnd"/>
      <w:r w:rsidRPr="00587CFF">
        <w:rPr>
          <w:b/>
          <w:sz w:val="28"/>
          <w:szCs w:val="28"/>
        </w:rPr>
        <w:t xml:space="preserve"> Светлана </w:t>
      </w:r>
      <w:proofErr w:type="spellStart"/>
      <w:r w:rsidRPr="00587CFF">
        <w:rPr>
          <w:b/>
          <w:sz w:val="28"/>
          <w:szCs w:val="28"/>
        </w:rPr>
        <w:t>Батожаргаловна</w:t>
      </w:r>
      <w:proofErr w:type="spellEnd"/>
    </w:p>
    <w:p w:rsidR="00587CFF" w:rsidRPr="00587CFF" w:rsidRDefault="00587CFF" w:rsidP="00587CFF">
      <w:pPr>
        <w:jc w:val="both"/>
        <w:rPr>
          <w:sz w:val="28"/>
          <w:szCs w:val="28"/>
        </w:rPr>
      </w:pPr>
      <w:r w:rsidRPr="00587CFF">
        <w:rPr>
          <w:sz w:val="28"/>
          <w:szCs w:val="28"/>
        </w:rPr>
        <w:t>Московский городской педагогический университет</w:t>
      </w:r>
    </w:p>
    <w:p w:rsidR="00587CFF" w:rsidRPr="00587CFF" w:rsidRDefault="00587CFF" w:rsidP="00587CFF">
      <w:pPr>
        <w:jc w:val="both"/>
        <w:rPr>
          <w:sz w:val="28"/>
          <w:szCs w:val="28"/>
        </w:rPr>
      </w:pPr>
      <w:r w:rsidRPr="00587CFF">
        <w:rPr>
          <w:sz w:val="28"/>
          <w:szCs w:val="28"/>
        </w:rPr>
        <w:t>профессор кафедры информационных</w:t>
      </w:r>
      <w:r w:rsidR="00466800">
        <w:rPr>
          <w:sz w:val="28"/>
          <w:szCs w:val="28"/>
        </w:rPr>
        <w:t xml:space="preserve"> систем и технологий, д.ф.-м.н.</w:t>
      </w:r>
    </w:p>
    <w:p w:rsidR="00587CFF" w:rsidRPr="00587CFF" w:rsidRDefault="00587CFF" w:rsidP="00587CFF">
      <w:pPr>
        <w:jc w:val="both"/>
        <w:rPr>
          <w:sz w:val="28"/>
          <w:szCs w:val="28"/>
        </w:rPr>
      </w:pPr>
      <w:r w:rsidRPr="00587CFF">
        <w:rPr>
          <w:sz w:val="28"/>
          <w:szCs w:val="28"/>
        </w:rPr>
        <w:t>Адрес:115191, Москва, 2-й Тульский переулок, 4</w:t>
      </w:r>
      <w:r w:rsidR="00466800" w:rsidRPr="00466800">
        <w:rPr>
          <w:sz w:val="28"/>
          <w:szCs w:val="28"/>
        </w:rPr>
        <w:t>;</w:t>
      </w:r>
    </w:p>
    <w:p w:rsidR="00587CFF" w:rsidRPr="00176B43" w:rsidRDefault="00587CFF" w:rsidP="00587CFF">
      <w:pPr>
        <w:jc w:val="both"/>
        <w:rPr>
          <w:sz w:val="28"/>
          <w:szCs w:val="28"/>
        </w:rPr>
      </w:pPr>
      <w:proofErr w:type="gramStart"/>
      <w:r w:rsidRPr="00587CFF">
        <w:rPr>
          <w:sz w:val="28"/>
          <w:szCs w:val="28"/>
          <w:lang w:val="en-US"/>
        </w:rPr>
        <w:lastRenderedPageBreak/>
        <w:t>e</w:t>
      </w:r>
      <w:r w:rsidRPr="00176B43">
        <w:rPr>
          <w:sz w:val="28"/>
          <w:szCs w:val="28"/>
        </w:rPr>
        <w:t>-</w:t>
      </w:r>
      <w:r w:rsidRPr="00587CFF">
        <w:rPr>
          <w:sz w:val="28"/>
          <w:szCs w:val="28"/>
          <w:lang w:val="en-US"/>
        </w:rPr>
        <w:t>mail</w:t>
      </w:r>
      <w:proofErr w:type="gramEnd"/>
      <w:r w:rsidRPr="00176B43">
        <w:rPr>
          <w:sz w:val="28"/>
          <w:szCs w:val="28"/>
        </w:rPr>
        <w:t xml:space="preserve">: </w:t>
      </w:r>
      <w:proofErr w:type="spellStart"/>
      <w:r w:rsidRPr="00587CFF">
        <w:rPr>
          <w:sz w:val="28"/>
          <w:szCs w:val="28"/>
          <w:lang w:val="en-US"/>
        </w:rPr>
        <w:t>tsybenova</w:t>
      </w:r>
      <w:proofErr w:type="spellEnd"/>
      <w:r w:rsidRPr="00176B43">
        <w:rPr>
          <w:sz w:val="28"/>
          <w:szCs w:val="28"/>
        </w:rPr>
        <w:t>@</w:t>
      </w:r>
      <w:r w:rsidRPr="00587CFF">
        <w:rPr>
          <w:sz w:val="28"/>
          <w:szCs w:val="28"/>
          <w:lang w:val="en-US"/>
        </w:rPr>
        <w:t>mail</w:t>
      </w:r>
      <w:r w:rsidRPr="00176B43">
        <w:rPr>
          <w:sz w:val="28"/>
          <w:szCs w:val="28"/>
        </w:rPr>
        <w:t>.</w:t>
      </w:r>
      <w:proofErr w:type="spellStart"/>
      <w:r w:rsidRPr="00587CFF">
        <w:rPr>
          <w:sz w:val="28"/>
          <w:szCs w:val="28"/>
          <w:lang w:val="en-US"/>
        </w:rPr>
        <w:t>ru</w:t>
      </w:r>
      <w:proofErr w:type="spellEnd"/>
    </w:p>
    <w:p w:rsidR="00587CFF" w:rsidRPr="00587CFF" w:rsidRDefault="00587CFF" w:rsidP="00587CFF">
      <w:pPr>
        <w:widowControl w:val="0"/>
        <w:autoSpaceDE w:val="0"/>
        <w:autoSpaceDN w:val="0"/>
        <w:adjustRightInd w:val="0"/>
        <w:jc w:val="both"/>
        <w:rPr>
          <w:sz w:val="28"/>
          <w:szCs w:val="28"/>
        </w:rPr>
      </w:pPr>
      <w:r w:rsidRPr="00587CFF">
        <w:rPr>
          <w:b/>
          <w:sz w:val="28"/>
          <w:szCs w:val="28"/>
        </w:rPr>
        <w:t>Ключевые слова</w:t>
      </w:r>
      <w:r w:rsidRPr="00587CFF">
        <w:rPr>
          <w:sz w:val="28"/>
          <w:szCs w:val="28"/>
        </w:rPr>
        <w:t>: кинетическая модель, параметрический анализ, каталитические процессы, химический реактор</w:t>
      </w:r>
    </w:p>
    <w:p w:rsidR="00587CFF" w:rsidRDefault="00587CFF" w:rsidP="00587CFF">
      <w:pPr>
        <w:widowControl w:val="0"/>
        <w:autoSpaceDE w:val="0"/>
        <w:autoSpaceDN w:val="0"/>
        <w:adjustRightInd w:val="0"/>
        <w:jc w:val="both"/>
        <w:rPr>
          <w:sz w:val="28"/>
          <w:szCs w:val="28"/>
        </w:rPr>
      </w:pPr>
      <w:r w:rsidRPr="00587CFF">
        <w:rPr>
          <w:b/>
          <w:sz w:val="28"/>
          <w:szCs w:val="28"/>
        </w:rPr>
        <w:t xml:space="preserve">Реферат. </w:t>
      </w:r>
      <w:r w:rsidRPr="00587CFF">
        <w:rPr>
          <w:sz w:val="28"/>
          <w:szCs w:val="28"/>
        </w:rPr>
        <w:t xml:space="preserve">Показано, что кинетическая модель является основой математического моделирования каталитических процессов и реакторов. При варьировании условий осуществления процесса возникает проблема параметрического анализа кинетической модели, содержащей большое число параметров. Предложена эффективная процедура качественного и численного анализа соответствующей кинетической модели. В качестве примера проведен параметрический анализ математической модели Вольтера-Сальникова для неизотермического реактора идеального смешения. Построены зависимости стационарных состояний от безразмерных параметров, </w:t>
      </w:r>
      <w:proofErr w:type="spellStart"/>
      <w:r w:rsidRPr="00587CFF">
        <w:rPr>
          <w:sz w:val="28"/>
          <w:szCs w:val="28"/>
        </w:rPr>
        <w:t>бифуркационные</w:t>
      </w:r>
      <w:proofErr w:type="spellEnd"/>
      <w:r w:rsidRPr="00587CFF">
        <w:rPr>
          <w:sz w:val="28"/>
          <w:szCs w:val="28"/>
        </w:rPr>
        <w:t xml:space="preserve"> кривые стационарных состояний, параметрические и фазовые портреты, временные зависимости.</w:t>
      </w:r>
    </w:p>
    <w:p w:rsidR="00197266" w:rsidRPr="00587CFF" w:rsidRDefault="00197266" w:rsidP="00587CFF">
      <w:pPr>
        <w:widowControl w:val="0"/>
        <w:autoSpaceDE w:val="0"/>
        <w:autoSpaceDN w:val="0"/>
        <w:adjustRightInd w:val="0"/>
        <w:jc w:val="both"/>
        <w:rPr>
          <w:b/>
          <w:sz w:val="28"/>
          <w:szCs w:val="28"/>
        </w:rPr>
      </w:pPr>
    </w:p>
    <w:p w:rsidR="00197266" w:rsidRPr="00197266" w:rsidRDefault="00197266" w:rsidP="00197266">
      <w:pPr>
        <w:jc w:val="center"/>
        <w:rPr>
          <w:b/>
          <w:bCs/>
          <w:sz w:val="32"/>
          <w:szCs w:val="32"/>
        </w:rPr>
      </w:pPr>
      <w:r w:rsidRPr="00197266">
        <w:rPr>
          <w:b/>
          <w:bCs/>
          <w:sz w:val="32"/>
          <w:szCs w:val="32"/>
        </w:rPr>
        <w:t>Моделирование процесса горения древесной частицы с учетом его стадийности</w:t>
      </w:r>
    </w:p>
    <w:p w:rsidR="00197266" w:rsidRPr="00197266" w:rsidRDefault="00197266" w:rsidP="00197266">
      <w:pPr>
        <w:rPr>
          <w:b/>
          <w:bCs/>
          <w:sz w:val="32"/>
          <w:szCs w:val="32"/>
        </w:rPr>
      </w:pPr>
    </w:p>
    <w:p w:rsidR="00197266" w:rsidRPr="00197266" w:rsidRDefault="00197266" w:rsidP="00197266">
      <w:pPr>
        <w:jc w:val="both"/>
        <w:rPr>
          <w:b/>
          <w:bCs/>
          <w:sz w:val="28"/>
          <w:szCs w:val="28"/>
        </w:rPr>
      </w:pPr>
      <w:r w:rsidRPr="00197266">
        <w:rPr>
          <w:b/>
          <w:bCs/>
          <w:sz w:val="28"/>
          <w:szCs w:val="28"/>
        </w:rPr>
        <w:t>Колесник Василий Васильевич</w:t>
      </w:r>
    </w:p>
    <w:p w:rsidR="00197266" w:rsidRPr="00197266" w:rsidRDefault="00197266" w:rsidP="00197266">
      <w:pPr>
        <w:rPr>
          <w:bCs/>
          <w:sz w:val="28"/>
          <w:szCs w:val="28"/>
        </w:rPr>
      </w:pPr>
      <w:r w:rsidRPr="00197266">
        <w:rPr>
          <w:bCs/>
          <w:sz w:val="28"/>
          <w:szCs w:val="28"/>
        </w:rPr>
        <w:t>Национальный технический университет Украины (КПИ), доцент</w:t>
      </w:r>
    </w:p>
    <w:p w:rsidR="00197266" w:rsidRPr="00197266" w:rsidRDefault="00197266" w:rsidP="00197266">
      <w:pPr>
        <w:widowControl w:val="0"/>
        <w:jc w:val="both"/>
        <w:rPr>
          <w:sz w:val="28"/>
          <w:szCs w:val="28"/>
        </w:rPr>
      </w:pPr>
      <w:r w:rsidRPr="00197266">
        <w:rPr>
          <w:sz w:val="28"/>
          <w:szCs w:val="28"/>
        </w:rPr>
        <w:t xml:space="preserve">Адрес: Украина, </w:t>
      </w:r>
      <w:smartTag w:uri="urn:schemas-microsoft-com:office:smarttags" w:element="metricconverter">
        <w:smartTagPr>
          <w:attr w:name="ProductID" w:val="03056, г"/>
        </w:smartTagPr>
        <w:r w:rsidRPr="00197266">
          <w:rPr>
            <w:sz w:val="28"/>
            <w:szCs w:val="28"/>
          </w:rPr>
          <w:t>03056, г</w:t>
        </w:r>
      </w:smartTag>
      <w:r w:rsidRPr="00197266">
        <w:rPr>
          <w:sz w:val="28"/>
          <w:szCs w:val="28"/>
        </w:rPr>
        <w:t xml:space="preserve">. Киев, Проспект Победы, д. 37 </w:t>
      </w:r>
    </w:p>
    <w:p w:rsidR="00197266" w:rsidRPr="00197266" w:rsidRDefault="00197266" w:rsidP="00197266">
      <w:pPr>
        <w:widowControl w:val="0"/>
        <w:jc w:val="both"/>
        <w:rPr>
          <w:sz w:val="28"/>
          <w:szCs w:val="28"/>
        </w:rPr>
      </w:pPr>
      <w:r w:rsidRPr="00197266">
        <w:rPr>
          <w:sz w:val="28"/>
          <w:szCs w:val="28"/>
        </w:rPr>
        <w:t>Тел. раб</w:t>
      </w:r>
      <w:proofErr w:type="gramStart"/>
      <w:r w:rsidRPr="00197266">
        <w:rPr>
          <w:sz w:val="28"/>
          <w:szCs w:val="28"/>
        </w:rPr>
        <w:t>.: +</w:t>
      </w:r>
      <w:proofErr w:type="gramEnd"/>
      <w:r w:rsidRPr="00197266">
        <w:rPr>
          <w:sz w:val="28"/>
          <w:szCs w:val="28"/>
        </w:rPr>
        <w:t>380 (44) 406 80 86</w:t>
      </w:r>
    </w:p>
    <w:p w:rsidR="00197266" w:rsidRPr="00197266" w:rsidRDefault="00197266" w:rsidP="00197266">
      <w:pPr>
        <w:jc w:val="both"/>
        <w:rPr>
          <w:bCs/>
          <w:sz w:val="28"/>
          <w:szCs w:val="28"/>
        </w:rPr>
      </w:pPr>
      <w:r w:rsidRPr="00197266">
        <w:rPr>
          <w:bCs/>
          <w:sz w:val="28"/>
          <w:szCs w:val="28"/>
          <w:lang w:val="en-US"/>
        </w:rPr>
        <w:t>E</w:t>
      </w:r>
      <w:r w:rsidRPr="00197266">
        <w:rPr>
          <w:bCs/>
          <w:sz w:val="28"/>
          <w:szCs w:val="28"/>
        </w:rPr>
        <w:t>-</w:t>
      </w:r>
      <w:r w:rsidRPr="00197266">
        <w:rPr>
          <w:bCs/>
          <w:sz w:val="28"/>
          <w:szCs w:val="28"/>
          <w:lang w:val="en-US"/>
        </w:rPr>
        <w:t>mail</w:t>
      </w:r>
      <w:r w:rsidRPr="00197266">
        <w:rPr>
          <w:bCs/>
          <w:sz w:val="28"/>
          <w:szCs w:val="28"/>
        </w:rPr>
        <w:t xml:space="preserve">: </w:t>
      </w:r>
      <w:hyperlink r:id="rId6" w:history="1">
        <w:r w:rsidRPr="00197266">
          <w:rPr>
            <w:sz w:val="28"/>
            <w:szCs w:val="28"/>
            <w:lang w:val="uk-UA"/>
          </w:rPr>
          <w:t>kolesnyk@email.ua</w:t>
        </w:r>
      </w:hyperlink>
    </w:p>
    <w:p w:rsidR="00197266" w:rsidRPr="00197266" w:rsidRDefault="00197266" w:rsidP="00197266">
      <w:pPr>
        <w:jc w:val="both"/>
        <w:rPr>
          <w:b/>
          <w:bCs/>
          <w:sz w:val="28"/>
          <w:szCs w:val="28"/>
        </w:rPr>
      </w:pPr>
      <w:r w:rsidRPr="00197266">
        <w:rPr>
          <w:b/>
          <w:bCs/>
          <w:sz w:val="28"/>
          <w:szCs w:val="28"/>
        </w:rPr>
        <w:t>Орлик Владимир Николаевич</w:t>
      </w:r>
    </w:p>
    <w:p w:rsidR="00197266" w:rsidRPr="00197266" w:rsidRDefault="00197266" w:rsidP="00197266">
      <w:pPr>
        <w:rPr>
          <w:bCs/>
          <w:sz w:val="28"/>
          <w:szCs w:val="28"/>
        </w:rPr>
      </w:pPr>
      <w:r w:rsidRPr="00197266">
        <w:rPr>
          <w:bCs/>
          <w:sz w:val="28"/>
          <w:szCs w:val="28"/>
        </w:rPr>
        <w:t>Институт газа Национальной академии наук Украины, ведущий научный сотрудник</w:t>
      </w:r>
    </w:p>
    <w:p w:rsidR="00197266" w:rsidRPr="00197266" w:rsidRDefault="00197266" w:rsidP="00197266">
      <w:pPr>
        <w:jc w:val="both"/>
        <w:rPr>
          <w:sz w:val="28"/>
          <w:szCs w:val="28"/>
        </w:rPr>
      </w:pPr>
      <w:r w:rsidRPr="00197266">
        <w:rPr>
          <w:bCs/>
          <w:sz w:val="28"/>
          <w:szCs w:val="28"/>
        </w:rPr>
        <w:t xml:space="preserve">Адрес: Украина, </w:t>
      </w:r>
      <w:smartTag w:uri="urn:schemas-microsoft-com:office:smarttags" w:element="metricconverter">
        <w:smartTagPr>
          <w:attr w:name="ProductID" w:val="03113, г"/>
        </w:smartTagPr>
        <w:r w:rsidRPr="00197266">
          <w:rPr>
            <w:sz w:val="28"/>
            <w:szCs w:val="28"/>
          </w:rPr>
          <w:t>03113, г</w:t>
        </w:r>
      </w:smartTag>
      <w:r w:rsidRPr="00197266">
        <w:rPr>
          <w:sz w:val="28"/>
          <w:szCs w:val="28"/>
        </w:rPr>
        <w:t xml:space="preserve">. Киев, ул. </w:t>
      </w:r>
      <w:proofErr w:type="spellStart"/>
      <w:r w:rsidRPr="00197266">
        <w:rPr>
          <w:sz w:val="28"/>
          <w:szCs w:val="28"/>
        </w:rPr>
        <w:t>Дегтяревская</w:t>
      </w:r>
      <w:proofErr w:type="spellEnd"/>
      <w:r w:rsidRPr="00197266">
        <w:rPr>
          <w:sz w:val="28"/>
          <w:szCs w:val="28"/>
        </w:rPr>
        <w:t>, д. 39</w:t>
      </w:r>
    </w:p>
    <w:p w:rsidR="00197266" w:rsidRPr="00197266" w:rsidRDefault="00197266" w:rsidP="00197266">
      <w:pPr>
        <w:rPr>
          <w:bCs/>
          <w:sz w:val="28"/>
          <w:szCs w:val="28"/>
        </w:rPr>
      </w:pPr>
      <w:r w:rsidRPr="00197266">
        <w:rPr>
          <w:bCs/>
          <w:sz w:val="28"/>
          <w:szCs w:val="28"/>
        </w:rPr>
        <w:t>Тел. раб</w:t>
      </w:r>
      <w:proofErr w:type="gramStart"/>
      <w:r w:rsidRPr="00197266">
        <w:rPr>
          <w:bCs/>
          <w:sz w:val="28"/>
          <w:szCs w:val="28"/>
        </w:rPr>
        <w:t>.: +</w:t>
      </w:r>
      <w:proofErr w:type="gramEnd"/>
      <w:r w:rsidRPr="00197266">
        <w:rPr>
          <w:bCs/>
          <w:sz w:val="28"/>
          <w:szCs w:val="28"/>
        </w:rPr>
        <w:t>380 (44) 456 03 24</w:t>
      </w:r>
    </w:p>
    <w:p w:rsidR="00197266" w:rsidRPr="00197266" w:rsidRDefault="00197266" w:rsidP="00197266">
      <w:pPr>
        <w:rPr>
          <w:bCs/>
          <w:i/>
          <w:sz w:val="28"/>
          <w:szCs w:val="28"/>
          <w:lang w:val="uk-UA"/>
        </w:rPr>
      </w:pPr>
      <w:r w:rsidRPr="00197266">
        <w:rPr>
          <w:bCs/>
          <w:sz w:val="28"/>
          <w:szCs w:val="28"/>
          <w:lang w:val="fr-FR"/>
        </w:rPr>
        <w:t xml:space="preserve">E-mail: </w:t>
      </w:r>
      <w:hyperlink r:id="rId7" w:history="1">
        <w:r w:rsidRPr="00197266">
          <w:rPr>
            <w:bCs/>
            <w:sz w:val="28"/>
            <w:szCs w:val="28"/>
            <w:u w:val="single"/>
            <w:lang w:val="fr-FR"/>
          </w:rPr>
          <w:t>orlyk</w:t>
        </w:r>
        <w:r w:rsidRPr="00197266">
          <w:rPr>
            <w:bCs/>
            <w:sz w:val="28"/>
            <w:szCs w:val="28"/>
            <w:u w:val="single"/>
            <w:lang w:val="uk-UA"/>
          </w:rPr>
          <w:t>-</w:t>
        </w:r>
        <w:r w:rsidRPr="00197266">
          <w:rPr>
            <w:bCs/>
            <w:sz w:val="28"/>
            <w:szCs w:val="28"/>
            <w:u w:val="single"/>
            <w:lang w:val="fr-FR"/>
          </w:rPr>
          <w:t>v</w:t>
        </w:r>
        <w:r w:rsidRPr="00197266">
          <w:rPr>
            <w:bCs/>
            <w:sz w:val="28"/>
            <w:szCs w:val="28"/>
            <w:u w:val="single"/>
            <w:lang w:val="uk-UA"/>
          </w:rPr>
          <w:t>@</w:t>
        </w:r>
        <w:r w:rsidRPr="00197266">
          <w:rPr>
            <w:bCs/>
            <w:sz w:val="28"/>
            <w:szCs w:val="28"/>
            <w:u w:val="single"/>
            <w:lang w:val="fr-FR"/>
          </w:rPr>
          <w:t>mail</w:t>
        </w:r>
        <w:r w:rsidRPr="00197266">
          <w:rPr>
            <w:bCs/>
            <w:sz w:val="28"/>
            <w:szCs w:val="28"/>
            <w:u w:val="single"/>
            <w:lang w:val="uk-UA"/>
          </w:rPr>
          <w:t>.</w:t>
        </w:r>
        <w:r w:rsidRPr="00197266">
          <w:rPr>
            <w:bCs/>
            <w:sz w:val="28"/>
            <w:szCs w:val="28"/>
            <w:u w:val="single"/>
            <w:lang w:val="fr-FR"/>
          </w:rPr>
          <w:t>ru</w:t>
        </w:r>
      </w:hyperlink>
      <w:r w:rsidRPr="00197266">
        <w:rPr>
          <w:bCs/>
          <w:sz w:val="28"/>
          <w:szCs w:val="28"/>
        </w:rPr>
        <w:t xml:space="preserve"> </w:t>
      </w:r>
    </w:p>
    <w:p w:rsidR="00197266" w:rsidRPr="00197266" w:rsidRDefault="00197266" w:rsidP="00197266">
      <w:pPr>
        <w:jc w:val="both"/>
        <w:rPr>
          <w:sz w:val="28"/>
          <w:szCs w:val="28"/>
        </w:rPr>
      </w:pPr>
      <w:r w:rsidRPr="00197266">
        <w:rPr>
          <w:b/>
          <w:sz w:val="28"/>
          <w:szCs w:val="28"/>
        </w:rPr>
        <w:t>Чумаченко Виктор Анатольевич</w:t>
      </w:r>
      <w:r w:rsidRPr="00197266">
        <w:rPr>
          <w:sz w:val="28"/>
          <w:szCs w:val="28"/>
        </w:rPr>
        <w:t xml:space="preserve"> </w:t>
      </w:r>
    </w:p>
    <w:p w:rsidR="00197266" w:rsidRPr="00197266" w:rsidRDefault="00197266" w:rsidP="00197266">
      <w:pPr>
        <w:jc w:val="both"/>
        <w:rPr>
          <w:sz w:val="28"/>
          <w:szCs w:val="28"/>
        </w:rPr>
      </w:pPr>
      <w:r w:rsidRPr="00197266">
        <w:rPr>
          <w:sz w:val="28"/>
          <w:szCs w:val="28"/>
        </w:rPr>
        <w:t xml:space="preserve">Институт катализа им. </w:t>
      </w:r>
      <w:proofErr w:type="spellStart"/>
      <w:r w:rsidRPr="00197266">
        <w:rPr>
          <w:sz w:val="28"/>
          <w:szCs w:val="28"/>
        </w:rPr>
        <w:t>Г.К.Борескова</w:t>
      </w:r>
      <w:proofErr w:type="spellEnd"/>
      <w:r w:rsidRPr="00197266">
        <w:rPr>
          <w:sz w:val="28"/>
          <w:szCs w:val="28"/>
        </w:rPr>
        <w:t xml:space="preserve"> Сибирского отделения Российской академии наук, старший научный сотрудник </w:t>
      </w:r>
    </w:p>
    <w:p w:rsidR="00197266" w:rsidRPr="00197266" w:rsidRDefault="00197266" w:rsidP="00197266">
      <w:pPr>
        <w:widowControl w:val="0"/>
        <w:jc w:val="both"/>
        <w:rPr>
          <w:bCs/>
          <w:sz w:val="28"/>
          <w:szCs w:val="28"/>
        </w:rPr>
      </w:pPr>
      <w:r w:rsidRPr="00197266">
        <w:rPr>
          <w:bCs/>
          <w:sz w:val="28"/>
          <w:szCs w:val="28"/>
        </w:rPr>
        <w:t xml:space="preserve">Адрес: РФ, </w:t>
      </w:r>
      <w:smartTag w:uri="urn:schemas-microsoft-com:office:smarttags" w:element="metricconverter">
        <w:smartTagPr>
          <w:attr w:name="ProductID" w:val="63090, г"/>
        </w:smartTagPr>
        <w:r w:rsidRPr="00197266">
          <w:rPr>
            <w:bCs/>
            <w:sz w:val="28"/>
            <w:szCs w:val="28"/>
          </w:rPr>
          <w:t>63090, г</w:t>
        </w:r>
      </w:smartTag>
      <w:r w:rsidRPr="00197266">
        <w:rPr>
          <w:bCs/>
          <w:sz w:val="28"/>
          <w:szCs w:val="28"/>
        </w:rPr>
        <w:t>. Новосибирск, Проспект Академика Лаврентьева, д.5</w:t>
      </w:r>
    </w:p>
    <w:p w:rsidR="00197266" w:rsidRPr="00197266" w:rsidRDefault="00197266" w:rsidP="00197266">
      <w:pPr>
        <w:widowControl w:val="0"/>
        <w:jc w:val="both"/>
        <w:rPr>
          <w:bCs/>
          <w:sz w:val="28"/>
          <w:szCs w:val="28"/>
        </w:rPr>
      </w:pPr>
      <w:r w:rsidRPr="00197266">
        <w:rPr>
          <w:bCs/>
          <w:sz w:val="28"/>
          <w:szCs w:val="28"/>
        </w:rPr>
        <w:t>Тел. раб</w:t>
      </w:r>
      <w:proofErr w:type="gramStart"/>
      <w:r w:rsidRPr="00197266">
        <w:rPr>
          <w:bCs/>
          <w:sz w:val="28"/>
          <w:szCs w:val="28"/>
        </w:rPr>
        <w:t>.: +</w:t>
      </w:r>
      <w:proofErr w:type="gramEnd"/>
      <w:r w:rsidRPr="00197266">
        <w:rPr>
          <w:bCs/>
          <w:sz w:val="28"/>
          <w:szCs w:val="28"/>
        </w:rPr>
        <w:t>7 (383) 32 69 412</w:t>
      </w:r>
    </w:p>
    <w:p w:rsidR="00197266" w:rsidRPr="00197266" w:rsidRDefault="00197266" w:rsidP="00197266">
      <w:pPr>
        <w:widowControl w:val="0"/>
        <w:jc w:val="both"/>
        <w:rPr>
          <w:bCs/>
          <w:sz w:val="28"/>
          <w:szCs w:val="28"/>
        </w:rPr>
      </w:pPr>
      <w:r w:rsidRPr="00197266">
        <w:rPr>
          <w:bCs/>
          <w:sz w:val="28"/>
          <w:szCs w:val="28"/>
          <w:lang w:val="en-US"/>
        </w:rPr>
        <w:t>E</w:t>
      </w:r>
      <w:r w:rsidRPr="00197266">
        <w:rPr>
          <w:bCs/>
          <w:sz w:val="28"/>
          <w:szCs w:val="28"/>
        </w:rPr>
        <w:t>-</w:t>
      </w:r>
      <w:r w:rsidRPr="00197266">
        <w:rPr>
          <w:bCs/>
          <w:sz w:val="28"/>
          <w:szCs w:val="28"/>
          <w:lang w:val="en-US"/>
        </w:rPr>
        <w:t>mail</w:t>
      </w:r>
      <w:r w:rsidRPr="00197266">
        <w:rPr>
          <w:bCs/>
          <w:sz w:val="28"/>
          <w:szCs w:val="28"/>
        </w:rPr>
        <w:t xml:space="preserve">: </w:t>
      </w:r>
      <w:hyperlink r:id="rId8" w:history="1">
        <w:r w:rsidRPr="00197266">
          <w:rPr>
            <w:bCs/>
            <w:color w:val="0000FF"/>
            <w:sz w:val="28"/>
            <w:szCs w:val="28"/>
            <w:u w:val="single"/>
            <w:lang w:val="en-US"/>
          </w:rPr>
          <w:t>vachum</w:t>
        </w:r>
        <w:r w:rsidRPr="00197266">
          <w:rPr>
            <w:bCs/>
            <w:color w:val="0000FF"/>
            <w:sz w:val="28"/>
            <w:szCs w:val="28"/>
            <w:u w:val="single"/>
          </w:rPr>
          <w:t>@</w:t>
        </w:r>
        <w:r w:rsidRPr="00197266">
          <w:rPr>
            <w:bCs/>
            <w:color w:val="0000FF"/>
            <w:sz w:val="28"/>
            <w:szCs w:val="28"/>
            <w:u w:val="single"/>
            <w:lang w:val="en-US"/>
          </w:rPr>
          <w:t>catalysis</w:t>
        </w:r>
        <w:r w:rsidRPr="00197266">
          <w:rPr>
            <w:bCs/>
            <w:color w:val="0000FF"/>
            <w:sz w:val="28"/>
            <w:szCs w:val="28"/>
            <w:u w:val="single"/>
          </w:rPr>
          <w:t>.</w:t>
        </w:r>
        <w:proofErr w:type="spellStart"/>
        <w:r w:rsidRPr="00197266">
          <w:rPr>
            <w:bCs/>
            <w:color w:val="0000FF"/>
            <w:sz w:val="28"/>
            <w:szCs w:val="28"/>
            <w:u w:val="single"/>
            <w:lang w:val="en-US"/>
          </w:rPr>
          <w:t>ru</w:t>
        </w:r>
        <w:proofErr w:type="spellEnd"/>
      </w:hyperlink>
      <w:r w:rsidRPr="00197266">
        <w:rPr>
          <w:bCs/>
          <w:sz w:val="28"/>
          <w:szCs w:val="28"/>
        </w:rPr>
        <w:t xml:space="preserve"> </w:t>
      </w:r>
    </w:p>
    <w:p w:rsidR="00197266" w:rsidRPr="00197266" w:rsidRDefault="00197266" w:rsidP="00197266">
      <w:pPr>
        <w:jc w:val="both"/>
        <w:rPr>
          <w:b/>
          <w:bCs/>
          <w:sz w:val="28"/>
          <w:szCs w:val="28"/>
        </w:rPr>
      </w:pPr>
      <w:r w:rsidRPr="00197266">
        <w:rPr>
          <w:b/>
          <w:bCs/>
          <w:sz w:val="28"/>
          <w:szCs w:val="28"/>
        </w:rPr>
        <w:t xml:space="preserve">Ключевые слова: </w:t>
      </w:r>
      <w:r w:rsidRPr="00197266">
        <w:rPr>
          <w:bCs/>
          <w:sz w:val="28"/>
          <w:szCs w:val="28"/>
        </w:rPr>
        <w:t>математическая модель,</w:t>
      </w:r>
      <w:r w:rsidRPr="00197266">
        <w:rPr>
          <w:b/>
          <w:bCs/>
          <w:sz w:val="28"/>
          <w:szCs w:val="28"/>
        </w:rPr>
        <w:t xml:space="preserve"> </w:t>
      </w:r>
      <w:r w:rsidRPr="00197266">
        <w:rPr>
          <w:bCs/>
          <w:sz w:val="28"/>
          <w:szCs w:val="28"/>
        </w:rPr>
        <w:t>горение,</w:t>
      </w:r>
      <w:r w:rsidRPr="00197266">
        <w:rPr>
          <w:b/>
          <w:bCs/>
          <w:sz w:val="28"/>
          <w:szCs w:val="28"/>
        </w:rPr>
        <w:t xml:space="preserve"> </w:t>
      </w:r>
      <w:r w:rsidRPr="00197266">
        <w:rPr>
          <w:bCs/>
          <w:sz w:val="28"/>
          <w:szCs w:val="28"/>
        </w:rPr>
        <w:t>древесная частица, летучие компоненты, время сгорания.</w:t>
      </w:r>
    </w:p>
    <w:p w:rsidR="00197266" w:rsidRPr="00197266" w:rsidRDefault="00197266" w:rsidP="00197266">
      <w:pPr>
        <w:jc w:val="both"/>
        <w:rPr>
          <w:sz w:val="28"/>
          <w:szCs w:val="28"/>
        </w:rPr>
      </w:pPr>
      <w:r w:rsidRPr="00197266">
        <w:rPr>
          <w:b/>
          <w:bCs/>
          <w:sz w:val="28"/>
          <w:szCs w:val="28"/>
        </w:rPr>
        <w:t xml:space="preserve">Реферат. </w:t>
      </w:r>
      <w:r w:rsidRPr="00197266">
        <w:rPr>
          <w:bCs/>
          <w:sz w:val="28"/>
          <w:szCs w:val="28"/>
        </w:rPr>
        <w:t xml:space="preserve">Рассмотрена внутренняя задача процесса горения частицы древесных отходов, которая соответствует сжиганию частицы </w:t>
      </w:r>
      <w:r w:rsidRPr="00197266">
        <w:rPr>
          <w:sz w:val="28"/>
          <w:szCs w:val="28"/>
        </w:rPr>
        <w:t xml:space="preserve">в проточном высокотемпературном кислородсодержащем газовом потоке. Проведено детальное исследование основных процессов и предложено соответствующее математическое описание процессов разогрева, удаления свободной и связанной влаги, выделения и сгорания летучих компонентов, горения углеродного остатка частицы. Разработанная математическая модель </w:t>
      </w:r>
      <w:r w:rsidRPr="00197266">
        <w:rPr>
          <w:sz w:val="28"/>
          <w:szCs w:val="28"/>
        </w:rPr>
        <w:lastRenderedPageBreak/>
        <w:t>позволяет исследовать динамику одновременного протекания указанных процессов в отдельных зонах частицы с изменяющимися во времени границами. Полученное программное обеспечение может служить основой для исследования процессов сгорания мелких частиц древесных отходов в реальных условиях в зависимости от выбранной технологии сжигания.</w:t>
      </w:r>
    </w:p>
    <w:p w:rsidR="00587CFF" w:rsidRDefault="00587CFF" w:rsidP="00474E1C">
      <w:pPr>
        <w:rPr>
          <w:sz w:val="28"/>
          <w:szCs w:val="28"/>
        </w:rPr>
      </w:pPr>
    </w:p>
    <w:p w:rsidR="008B323A" w:rsidRPr="008B323A" w:rsidRDefault="008B323A" w:rsidP="008B323A">
      <w:pPr>
        <w:jc w:val="center"/>
        <w:rPr>
          <w:b/>
          <w:bCs/>
          <w:sz w:val="32"/>
          <w:szCs w:val="32"/>
        </w:rPr>
      </w:pPr>
      <w:r w:rsidRPr="008B323A">
        <w:rPr>
          <w:b/>
          <w:bCs/>
          <w:sz w:val="32"/>
          <w:szCs w:val="32"/>
        </w:rPr>
        <w:t>Моделирование процесса окисления метанола в формальдегид в трубчатом реакторе с учетом неравномерности потока</w:t>
      </w:r>
    </w:p>
    <w:p w:rsidR="008B323A" w:rsidRPr="008B323A" w:rsidRDefault="008B323A" w:rsidP="008B323A">
      <w:pPr>
        <w:jc w:val="center"/>
        <w:rPr>
          <w:b/>
          <w:bCs/>
          <w:sz w:val="32"/>
          <w:szCs w:val="32"/>
        </w:rPr>
      </w:pPr>
    </w:p>
    <w:p w:rsidR="008B323A" w:rsidRPr="008B323A" w:rsidRDefault="008B323A" w:rsidP="008B323A">
      <w:pPr>
        <w:jc w:val="both"/>
        <w:rPr>
          <w:b/>
          <w:bCs/>
          <w:sz w:val="28"/>
          <w:szCs w:val="28"/>
        </w:rPr>
      </w:pPr>
      <w:proofErr w:type="spellStart"/>
      <w:r w:rsidRPr="008B323A">
        <w:rPr>
          <w:b/>
          <w:bCs/>
          <w:sz w:val="28"/>
          <w:szCs w:val="28"/>
        </w:rPr>
        <w:t>Овчинникова</w:t>
      </w:r>
      <w:proofErr w:type="spellEnd"/>
      <w:r w:rsidRPr="008B323A">
        <w:rPr>
          <w:b/>
          <w:bCs/>
          <w:sz w:val="28"/>
          <w:szCs w:val="28"/>
        </w:rPr>
        <w:t xml:space="preserve"> Елена Викторовна</w:t>
      </w:r>
    </w:p>
    <w:p w:rsidR="008B323A" w:rsidRPr="008B323A" w:rsidRDefault="008B323A" w:rsidP="008B323A">
      <w:pPr>
        <w:jc w:val="both"/>
        <w:rPr>
          <w:sz w:val="28"/>
          <w:szCs w:val="28"/>
        </w:rPr>
      </w:pPr>
      <w:r w:rsidRPr="008B323A">
        <w:rPr>
          <w:sz w:val="28"/>
          <w:szCs w:val="28"/>
        </w:rPr>
        <w:t xml:space="preserve">Институт катализа им. </w:t>
      </w:r>
      <w:proofErr w:type="spellStart"/>
      <w:r w:rsidRPr="008B323A">
        <w:rPr>
          <w:sz w:val="28"/>
          <w:szCs w:val="28"/>
        </w:rPr>
        <w:t>Г.К.Борескова</w:t>
      </w:r>
      <w:proofErr w:type="spellEnd"/>
      <w:r w:rsidRPr="008B323A">
        <w:rPr>
          <w:sz w:val="28"/>
          <w:szCs w:val="28"/>
        </w:rPr>
        <w:t xml:space="preserve"> Сибирского отделения Российской академии наук, старший научный сотрудник, к.т.н. </w:t>
      </w:r>
    </w:p>
    <w:p w:rsidR="008B323A" w:rsidRPr="008B323A" w:rsidRDefault="008B323A" w:rsidP="008B323A">
      <w:pPr>
        <w:widowControl w:val="0"/>
        <w:jc w:val="both"/>
        <w:rPr>
          <w:bCs/>
          <w:sz w:val="28"/>
          <w:szCs w:val="28"/>
        </w:rPr>
      </w:pPr>
      <w:r w:rsidRPr="008B323A">
        <w:rPr>
          <w:bCs/>
          <w:sz w:val="28"/>
          <w:szCs w:val="28"/>
        </w:rPr>
        <w:t xml:space="preserve">Адрес: РФ, </w:t>
      </w:r>
      <w:smartTag w:uri="urn:schemas-microsoft-com:office:smarttags" w:element="metricconverter">
        <w:smartTagPr>
          <w:attr w:name="ProductID" w:val="63090, г"/>
        </w:smartTagPr>
        <w:r w:rsidRPr="008B323A">
          <w:rPr>
            <w:bCs/>
            <w:sz w:val="28"/>
            <w:szCs w:val="28"/>
          </w:rPr>
          <w:t>63090, г</w:t>
        </w:r>
      </w:smartTag>
      <w:r w:rsidRPr="008B323A">
        <w:rPr>
          <w:bCs/>
          <w:sz w:val="28"/>
          <w:szCs w:val="28"/>
        </w:rPr>
        <w:t>. Новосибирск, Проспект Академика Лаврентьева, д.5</w:t>
      </w:r>
    </w:p>
    <w:p w:rsidR="008B323A" w:rsidRPr="008B323A" w:rsidRDefault="008B323A" w:rsidP="008B323A">
      <w:pPr>
        <w:widowControl w:val="0"/>
        <w:jc w:val="both"/>
        <w:rPr>
          <w:bCs/>
          <w:sz w:val="28"/>
          <w:szCs w:val="28"/>
        </w:rPr>
      </w:pPr>
      <w:r w:rsidRPr="008B323A">
        <w:rPr>
          <w:bCs/>
          <w:sz w:val="28"/>
          <w:szCs w:val="28"/>
        </w:rPr>
        <w:t>Тел. раб</w:t>
      </w:r>
      <w:proofErr w:type="gramStart"/>
      <w:r w:rsidRPr="008B323A">
        <w:rPr>
          <w:bCs/>
          <w:sz w:val="28"/>
          <w:szCs w:val="28"/>
        </w:rPr>
        <w:t>.: +</w:t>
      </w:r>
      <w:proofErr w:type="gramEnd"/>
      <w:r w:rsidRPr="008B323A">
        <w:rPr>
          <w:bCs/>
          <w:sz w:val="28"/>
          <w:szCs w:val="28"/>
        </w:rPr>
        <w:t>7 (383) 32 69 412</w:t>
      </w:r>
    </w:p>
    <w:p w:rsidR="008B323A" w:rsidRPr="008B323A" w:rsidRDefault="008B323A" w:rsidP="008B323A">
      <w:pPr>
        <w:jc w:val="both"/>
        <w:rPr>
          <w:bCs/>
          <w:sz w:val="28"/>
          <w:szCs w:val="28"/>
        </w:rPr>
      </w:pPr>
      <w:r w:rsidRPr="008B323A">
        <w:rPr>
          <w:bCs/>
          <w:sz w:val="28"/>
          <w:szCs w:val="28"/>
          <w:lang w:val="en-US"/>
        </w:rPr>
        <w:t>E</w:t>
      </w:r>
      <w:r w:rsidRPr="008B323A">
        <w:rPr>
          <w:bCs/>
          <w:sz w:val="28"/>
          <w:szCs w:val="28"/>
        </w:rPr>
        <w:t>-</w:t>
      </w:r>
      <w:r w:rsidRPr="008B323A">
        <w:rPr>
          <w:bCs/>
          <w:sz w:val="28"/>
          <w:szCs w:val="28"/>
          <w:lang w:val="en-US"/>
        </w:rPr>
        <w:t>mail</w:t>
      </w:r>
      <w:r w:rsidRPr="008B323A">
        <w:rPr>
          <w:bCs/>
          <w:sz w:val="28"/>
          <w:szCs w:val="28"/>
        </w:rPr>
        <w:t xml:space="preserve">: </w:t>
      </w:r>
      <w:hyperlink r:id="rId9" w:history="1">
        <w:r w:rsidRPr="008B323A">
          <w:rPr>
            <w:bCs/>
            <w:color w:val="0000FF"/>
            <w:sz w:val="28"/>
            <w:szCs w:val="28"/>
            <w:u w:val="single"/>
            <w:lang w:val="en-US"/>
          </w:rPr>
          <w:t>evo</w:t>
        </w:r>
        <w:r w:rsidRPr="008B323A">
          <w:rPr>
            <w:bCs/>
            <w:color w:val="0000FF"/>
            <w:sz w:val="28"/>
            <w:szCs w:val="28"/>
            <w:u w:val="single"/>
          </w:rPr>
          <w:t>@</w:t>
        </w:r>
        <w:r w:rsidRPr="008B323A">
          <w:rPr>
            <w:bCs/>
            <w:color w:val="0000FF"/>
            <w:sz w:val="28"/>
            <w:szCs w:val="28"/>
            <w:u w:val="single"/>
            <w:lang w:val="en-US"/>
          </w:rPr>
          <w:t>catalysis</w:t>
        </w:r>
        <w:r w:rsidRPr="008B323A">
          <w:rPr>
            <w:bCs/>
            <w:color w:val="0000FF"/>
            <w:sz w:val="28"/>
            <w:szCs w:val="28"/>
            <w:u w:val="single"/>
          </w:rPr>
          <w:t>.</w:t>
        </w:r>
        <w:r w:rsidRPr="008B323A">
          <w:rPr>
            <w:bCs/>
            <w:color w:val="0000FF"/>
            <w:sz w:val="28"/>
            <w:szCs w:val="28"/>
            <w:u w:val="single"/>
            <w:lang w:val="en-US"/>
          </w:rPr>
          <w:t>ru</w:t>
        </w:r>
      </w:hyperlink>
      <w:r w:rsidRPr="008B323A">
        <w:rPr>
          <w:bCs/>
          <w:sz w:val="28"/>
          <w:szCs w:val="28"/>
        </w:rPr>
        <w:t xml:space="preserve">: </w:t>
      </w:r>
      <w:hyperlink r:id="rId10" w:history="1">
        <w:r w:rsidRPr="008B323A">
          <w:rPr>
            <w:bCs/>
            <w:color w:val="0000FF"/>
            <w:sz w:val="28"/>
            <w:szCs w:val="28"/>
            <w:u w:val="single"/>
            <w:lang w:val="en-US"/>
          </w:rPr>
          <w:t>ava</w:t>
        </w:r>
        <w:r w:rsidRPr="008B323A">
          <w:rPr>
            <w:bCs/>
            <w:color w:val="0000FF"/>
            <w:sz w:val="28"/>
            <w:szCs w:val="28"/>
            <w:u w:val="single"/>
          </w:rPr>
          <w:t>@</w:t>
        </w:r>
        <w:r w:rsidRPr="008B323A">
          <w:rPr>
            <w:bCs/>
            <w:color w:val="0000FF"/>
            <w:sz w:val="28"/>
            <w:szCs w:val="28"/>
            <w:u w:val="single"/>
            <w:lang w:val="en-US"/>
          </w:rPr>
          <w:t>ngs</w:t>
        </w:r>
        <w:r w:rsidRPr="008B323A">
          <w:rPr>
            <w:bCs/>
            <w:color w:val="0000FF"/>
            <w:sz w:val="28"/>
            <w:szCs w:val="28"/>
            <w:u w:val="single"/>
          </w:rPr>
          <w:t>.</w:t>
        </w:r>
        <w:r w:rsidRPr="008B323A">
          <w:rPr>
            <w:bCs/>
            <w:color w:val="0000FF"/>
            <w:sz w:val="28"/>
            <w:szCs w:val="28"/>
            <w:u w:val="single"/>
            <w:lang w:val="en-US"/>
          </w:rPr>
          <w:t>ru</w:t>
        </w:r>
      </w:hyperlink>
    </w:p>
    <w:p w:rsidR="008B323A" w:rsidRPr="008B323A" w:rsidRDefault="008B323A" w:rsidP="008B323A">
      <w:pPr>
        <w:jc w:val="both"/>
        <w:rPr>
          <w:b/>
          <w:bCs/>
          <w:sz w:val="28"/>
          <w:szCs w:val="28"/>
        </w:rPr>
      </w:pPr>
      <w:r w:rsidRPr="008B323A">
        <w:rPr>
          <w:b/>
          <w:bCs/>
          <w:sz w:val="28"/>
          <w:szCs w:val="28"/>
        </w:rPr>
        <w:t>Кленов Олег Павлович</w:t>
      </w:r>
    </w:p>
    <w:p w:rsidR="008B323A" w:rsidRPr="008B323A" w:rsidRDefault="008B323A" w:rsidP="008B323A">
      <w:pPr>
        <w:jc w:val="both"/>
        <w:rPr>
          <w:sz w:val="28"/>
          <w:szCs w:val="28"/>
        </w:rPr>
      </w:pPr>
      <w:r w:rsidRPr="008B323A">
        <w:rPr>
          <w:sz w:val="28"/>
          <w:szCs w:val="28"/>
        </w:rPr>
        <w:t xml:space="preserve">Институт катализа им. </w:t>
      </w:r>
      <w:proofErr w:type="spellStart"/>
      <w:r w:rsidRPr="008B323A">
        <w:rPr>
          <w:sz w:val="28"/>
          <w:szCs w:val="28"/>
        </w:rPr>
        <w:t>Г.К.Борескова</w:t>
      </w:r>
      <w:proofErr w:type="spellEnd"/>
      <w:r w:rsidRPr="008B323A">
        <w:rPr>
          <w:sz w:val="28"/>
          <w:szCs w:val="28"/>
        </w:rPr>
        <w:t xml:space="preserve"> Сибирского отделения Российской академии наук, старший научный сотрудник, к.т.н. </w:t>
      </w:r>
    </w:p>
    <w:p w:rsidR="008B323A" w:rsidRPr="008B323A" w:rsidRDefault="008B323A" w:rsidP="008B323A">
      <w:pPr>
        <w:widowControl w:val="0"/>
        <w:jc w:val="both"/>
        <w:rPr>
          <w:bCs/>
          <w:sz w:val="28"/>
          <w:szCs w:val="28"/>
        </w:rPr>
      </w:pPr>
      <w:r w:rsidRPr="008B323A">
        <w:rPr>
          <w:bCs/>
          <w:sz w:val="28"/>
          <w:szCs w:val="28"/>
        </w:rPr>
        <w:t xml:space="preserve">Адрес: РФ, </w:t>
      </w:r>
      <w:smartTag w:uri="urn:schemas-microsoft-com:office:smarttags" w:element="metricconverter">
        <w:smartTagPr>
          <w:attr w:name="ProductID" w:val="63090, г"/>
        </w:smartTagPr>
        <w:r w:rsidRPr="008B323A">
          <w:rPr>
            <w:bCs/>
            <w:sz w:val="28"/>
            <w:szCs w:val="28"/>
          </w:rPr>
          <w:t>63090, г</w:t>
        </w:r>
      </w:smartTag>
      <w:r w:rsidRPr="008B323A">
        <w:rPr>
          <w:bCs/>
          <w:sz w:val="28"/>
          <w:szCs w:val="28"/>
        </w:rPr>
        <w:t>. Новосибирск, Проспект Академика Лаврентьева, д.5</w:t>
      </w:r>
    </w:p>
    <w:p w:rsidR="008B323A" w:rsidRPr="008B323A" w:rsidRDefault="008B323A" w:rsidP="008B323A">
      <w:pPr>
        <w:widowControl w:val="0"/>
        <w:jc w:val="both"/>
        <w:rPr>
          <w:bCs/>
          <w:sz w:val="28"/>
          <w:szCs w:val="28"/>
        </w:rPr>
      </w:pPr>
      <w:r w:rsidRPr="008B323A">
        <w:rPr>
          <w:bCs/>
          <w:sz w:val="28"/>
          <w:szCs w:val="28"/>
        </w:rPr>
        <w:t>Тел. раб</w:t>
      </w:r>
      <w:proofErr w:type="gramStart"/>
      <w:r w:rsidRPr="008B323A">
        <w:rPr>
          <w:bCs/>
          <w:sz w:val="28"/>
          <w:szCs w:val="28"/>
        </w:rPr>
        <w:t>.: +</w:t>
      </w:r>
      <w:proofErr w:type="gramEnd"/>
      <w:r w:rsidRPr="008B323A">
        <w:rPr>
          <w:bCs/>
          <w:sz w:val="28"/>
          <w:szCs w:val="28"/>
        </w:rPr>
        <w:t>7 (383) 330 62 78</w:t>
      </w:r>
    </w:p>
    <w:p w:rsidR="008B323A" w:rsidRPr="008B323A" w:rsidRDefault="008B323A" w:rsidP="008B323A">
      <w:pPr>
        <w:jc w:val="both"/>
        <w:rPr>
          <w:bCs/>
          <w:sz w:val="28"/>
          <w:szCs w:val="28"/>
        </w:rPr>
      </w:pPr>
      <w:r w:rsidRPr="008B323A">
        <w:rPr>
          <w:bCs/>
          <w:sz w:val="28"/>
          <w:szCs w:val="28"/>
          <w:lang w:val="en-US"/>
        </w:rPr>
        <w:t>E</w:t>
      </w:r>
      <w:r w:rsidRPr="008B323A">
        <w:rPr>
          <w:bCs/>
          <w:sz w:val="28"/>
          <w:szCs w:val="28"/>
        </w:rPr>
        <w:t>-</w:t>
      </w:r>
      <w:r w:rsidRPr="008B323A">
        <w:rPr>
          <w:bCs/>
          <w:sz w:val="28"/>
          <w:szCs w:val="28"/>
          <w:lang w:val="en-US"/>
        </w:rPr>
        <w:t>mail</w:t>
      </w:r>
      <w:r w:rsidRPr="008B323A">
        <w:rPr>
          <w:bCs/>
          <w:sz w:val="28"/>
          <w:szCs w:val="28"/>
        </w:rPr>
        <w:t xml:space="preserve">: </w:t>
      </w:r>
      <w:hyperlink r:id="rId11" w:history="1">
        <w:r w:rsidRPr="008B323A">
          <w:rPr>
            <w:bCs/>
            <w:color w:val="0000FF"/>
            <w:sz w:val="28"/>
            <w:szCs w:val="28"/>
            <w:u w:val="single"/>
            <w:lang w:val="en-US"/>
          </w:rPr>
          <w:t>klen</w:t>
        </w:r>
        <w:r w:rsidRPr="008B323A">
          <w:rPr>
            <w:bCs/>
            <w:color w:val="0000FF"/>
            <w:sz w:val="28"/>
            <w:szCs w:val="28"/>
            <w:u w:val="single"/>
          </w:rPr>
          <w:t>@</w:t>
        </w:r>
        <w:r w:rsidRPr="008B323A">
          <w:rPr>
            <w:bCs/>
            <w:color w:val="0000FF"/>
            <w:sz w:val="28"/>
            <w:szCs w:val="28"/>
            <w:u w:val="single"/>
            <w:lang w:val="en-US"/>
          </w:rPr>
          <w:t>catalysis</w:t>
        </w:r>
        <w:r w:rsidRPr="008B323A">
          <w:rPr>
            <w:bCs/>
            <w:color w:val="0000FF"/>
            <w:sz w:val="28"/>
            <w:szCs w:val="28"/>
            <w:u w:val="single"/>
          </w:rPr>
          <w:t>.</w:t>
        </w:r>
        <w:proofErr w:type="spellStart"/>
        <w:r w:rsidRPr="008B323A">
          <w:rPr>
            <w:bCs/>
            <w:color w:val="0000FF"/>
            <w:sz w:val="28"/>
            <w:szCs w:val="28"/>
            <w:u w:val="single"/>
            <w:lang w:val="en-US"/>
          </w:rPr>
          <w:t>ru</w:t>
        </w:r>
        <w:proofErr w:type="spellEnd"/>
      </w:hyperlink>
    </w:p>
    <w:p w:rsidR="008B323A" w:rsidRPr="008B323A" w:rsidRDefault="008B323A" w:rsidP="008B323A">
      <w:pPr>
        <w:jc w:val="both"/>
        <w:rPr>
          <w:b/>
          <w:sz w:val="28"/>
          <w:szCs w:val="28"/>
        </w:rPr>
      </w:pPr>
      <w:proofErr w:type="spellStart"/>
      <w:r w:rsidRPr="008B323A">
        <w:rPr>
          <w:b/>
          <w:sz w:val="28"/>
          <w:szCs w:val="28"/>
        </w:rPr>
        <w:t>Верниковская</w:t>
      </w:r>
      <w:proofErr w:type="spellEnd"/>
      <w:r w:rsidRPr="008B323A">
        <w:rPr>
          <w:b/>
          <w:sz w:val="28"/>
          <w:szCs w:val="28"/>
        </w:rPr>
        <w:t xml:space="preserve"> Надежда Викторовна</w:t>
      </w:r>
    </w:p>
    <w:p w:rsidR="008B323A" w:rsidRPr="008B323A" w:rsidRDefault="008B323A" w:rsidP="008B323A">
      <w:pPr>
        <w:jc w:val="both"/>
        <w:rPr>
          <w:sz w:val="28"/>
          <w:szCs w:val="28"/>
        </w:rPr>
      </w:pPr>
      <w:r w:rsidRPr="008B323A">
        <w:rPr>
          <w:sz w:val="28"/>
          <w:szCs w:val="28"/>
        </w:rPr>
        <w:t xml:space="preserve">Институт катализа им. </w:t>
      </w:r>
      <w:proofErr w:type="spellStart"/>
      <w:r w:rsidRPr="008B323A">
        <w:rPr>
          <w:sz w:val="28"/>
          <w:szCs w:val="28"/>
        </w:rPr>
        <w:t>Г.К.Борескова</w:t>
      </w:r>
      <w:proofErr w:type="spellEnd"/>
      <w:r w:rsidRPr="008B323A">
        <w:rPr>
          <w:sz w:val="28"/>
          <w:szCs w:val="28"/>
        </w:rPr>
        <w:t xml:space="preserve"> Сибирского отделения Российской академии наук, научный сотрудник, к.т.н. </w:t>
      </w:r>
    </w:p>
    <w:p w:rsidR="008B323A" w:rsidRPr="008B323A" w:rsidRDefault="008B323A" w:rsidP="008B323A">
      <w:pPr>
        <w:widowControl w:val="0"/>
        <w:jc w:val="both"/>
        <w:rPr>
          <w:bCs/>
          <w:sz w:val="28"/>
          <w:szCs w:val="28"/>
        </w:rPr>
      </w:pPr>
      <w:r w:rsidRPr="008B323A">
        <w:rPr>
          <w:bCs/>
          <w:sz w:val="28"/>
          <w:szCs w:val="28"/>
        </w:rPr>
        <w:t xml:space="preserve">Адрес: РФ, </w:t>
      </w:r>
      <w:smartTag w:uri="urn:schemas-microsoft-com:office:smarttags" w:element="metricconverter">
        <w:smartTagPr>
          <w:attr w:name="ProductID" w:val="63090, г"/>
        </w:smartTagPr>
        <w:r w:rsidRPr="008B323A">
          <w:rPr>
            <w:bCs/>
            <w:sz w:val="28"/>
            <w:szCs w:val="28"/>
          </w:rPr>
          <w:t>63090, г</w:t>
        </w:r>
      </w:smartTag>
      <w:r w:rsidRPr="008B323A">
        <w:rPr>
          <w:bCs/>
          <w:sz w:val="28"/>
          <w:szCs w:val="28"/>
        </w:rPr>
        <w:t>. Новосибирск, Проспект Академика Лаврентьева, д.5</w:t>
      </w:r>
    </w:p>
    <w:p w:rsidR="008B323A" w:rsidRPr="008B323A" w:rsidRDefault="008B323A" w:rsidP="008B323A">
      <w:pPr>
        <w:widowControl w:val="0"/>
        <w:jc w:val="both"/>
        <w:rPr>
          <w:bCs/>
          <w:sz w:val="28"/>
          <w:szCs w:val="28"/>
        </w:rPr>
      </w:pPr>
      <w:r w:rsidRPr="008B323A">
        <w:rPr>
          <w:bCs/>
          <w:sz w:val="28"/>
          <w:szCs w:val="28"/>
        </w:rPr>
        <w:t>Тел. раб</w:t>
      </w:r>
      <w:proofErr w:type="gramStart"/>
      <w:r w:rsidRPr="008B323A">
        <w:rPr>
          <w:bCs/>
          <w:sz w:val="28"/>
          <w:szCs w:val="28"/>
        </w:rPr>
        <w:t>.: +</w:t>
      </w:r>
      <w:proofErr w:type="gramEnd"/>
      <w:r w:rsidRPr="008B323A">
        <w:rPr>
          <w:bCs/>
          <w:sz w:val="28"/>
          <w:szCs w:val="28"/>
        </w:rPr>
        <w:t>7 (383) 32 69 438</w:t>
      </w:r>
    </w:p>
    <w:p w:rsidR="008B323A" w:rsidRPr="008B323A" w:rsidRDefault="008B323A" w:rsidP="008B323A">
      <w:pPr>
        <w:jc w:val="both"/>
        <w:rPr>
          <w:bCs/>
          <w:sz w:val="28"/>
          <w:szCs w:val="28"/>
        </w:rPr>
      </w:pPr>
      <w:r w:rsidRPr="008B323A">
        <w:rPr>
          <w:bCs/>
          <w:sz w:val="28"/>
          <w:szCs w:val="28"/>
          <w:lang w:val="en-US"/>
        </w:rPr>
        <w:t>E</w:t>
      </w:r>
      <w:r w:rsidRPr="008B323A">
        <w:rPr>
          <w:bCs/>
          <w:sz w:val="28"/>
          <w:szCs w:val="28"/>
        </w:rPr>
        <w:t>-</w:t>
      </w:r>
      <w:r w:rsidRPr="008B323A">
        <w:rPr>
          <w:bCs/>
          <w:sz w:val="28"/>
          <w:szCs w:val="28"/>
          <w:lang w:val="en-US"/>
        </w:rPr>
        <w:t>mail</w:t>
      </w:r>
      <w:r w:rsidRPr="008B323A">
        <w:rPr>
          <w:bCs/>
          <w:sz w:val="28"/>
          <w:szCs w:val="28"/>
        </w:rPr>
        <w:t xml:space="preserve">: </w:t>
      </w:r>
      <w:hyperlink r:id="rId12" w:history="1">
        <w:r w:rsidRPr="008B323A">
          <w:rPr>
            <w:bCs/>
            <w:color w:val="0000FF"/>
            <w:sz w:val="28"/>
            <w:szCs w:val="28"/>
            <w:u w:val="single"/>
            <w:lang w:val="en-US"/>
          </w:rPr>
          <w:t>vernik</w:t>
        </w:r>
        <w:r w:rsidRPr="008B323A">
          <w:rPr>
            <w:bCs/>
            <w:color w:val="0000FF"/>
            <w:sz w:val="28"/>
            <w:szCs w:val="28"/>
            <w:u w:val="single"/>
          </w:rPr>
          <w:t>@</w:t>
        </w:r>
        <w:r w:rsidRPr="008B323A">
          <w:rPr>
            <w:bCs/>
            <w:color w:val="0000FF"/>
            <w:sz w:val="28"/>
            <w:szCs w:val="28"/>
            <w:u w:val="single"/>
            <w:lang w:val="en-US"/>
          </w:rPr>
          <w:t>catalysis</w:t>
        </w:r>
        <w:r w:rsidRPr="008B323A">
          <w:rPr>
            <w:bCs/>
            <w:color w:val="0000FF"/>
            <w:sz w:val="28"/>
            <w:szCs w:val="28"/>
            <w:u w:val="single"/>
          </w:rPr>
          <w:t>.</w:t>
        </w:r>
        <w:proofErr w:type="spellStart"/>
        <w:r w:rsidRPr="008B323A">
          <w:rPr>
            <w:bCs/>
            <w:color w:val="0000FF"/>
            <w:sz w:val="28"/>
            <w:szCs w:val="28"/>
            <w:u w:val="single"/>
            <w:lang w:val="en-US"/>
          </w:rPr>
          <w:t>ru</w:t>
        </w:r>
        <w:proofErr w:type="spellEnd"/>
      </w:hyperlink>
    </w:p>
    <w:p w:rsidR="008B323A" w:rsidRPr="008B323A" w:rsidRDefault="008B323A" w:rsidP="008B323A">
      <w:pPr>
        <w:jc w:val="both"/>
        <w:rPr>
          <w:sz w:val="28"/>
          <w:szCs w:val="28"/>
        </w:rPr>
      </w:pPr>
      <w:r w:rsidRPr="008B323A">
        <w:rPr>
          <w:b/>
          <w:sz w:val="28"/>
          <w:szCs w:val="28"/>
        </w:rPr>
        <w:t>Чумаченко Виктор Анатольевич</w:t>
      </w:r>
      <w:r w:rsidRPr="008B323A">
        <w:rPr>
          <w:sz w:val="28"/>
          <w:szCs w:val="28"/>
        </w:rPr>
        <w:t xml:space="preserve"> </w:t>
      </w:r>
    </w:p>
    <w:p w:rsidR="008B323A" w:rsidRPr="008B323A" w:rsidRDefault="008B323A" w:rsidP="008B323A">
      <w:pPr>
        <w:jc w:val="both"/>
        <w:rPr>
          <w:sz w:val="28"/>
          <w:szCs w:val="28"/>
        </w:rPr>
      </w:pPr>
      <w:r w:rsidRPr="008B323A">
        <w:rPr>
          <w:sz w:val="28"/>
          <w:szCs w:val="28"/>
        </w:rPr>
        <w:t xml:space="preserve">Институт катализа им. </w:t>
      </w:r>
      <w:proofErr w:type="spellStart"/>
      <w:r w:rsidRPr="008B323A">
        <w:rPr>
          <w:sz w:val="28"/>
          <w:szCs w:val="28"/>
        </w:rPr>
        <w:t>Г.К.Борескова</w:t>
      </w:r>
      <w:proofErr w:type="spellEnd"/>
      <w:r w:rsidRPr="008B323A">
        <w:rPr>
          <w:sz w:val="28"/>
          <w:szCs w:val="28"/>
        </w:rPr>
        <w:t xml:space="preserve"> Сибирского отделения Российской академии наук, руководитель группы, к.т.н.</w:t>
      </w:r>
    </w:p>
    <w:p w:rsidR="008B323A" w:rsidRPr="008B323A" w:rsidRDefault="008B323A" w:rsidP="008B323A">
      <w:pPr>
        <w:widowControl w:val="0"/>
        <w:jc w:val="both"/>
        <w:rPr>
          <w:bCs/>
          <w:sz w:val="28"/>
          <w:szCs w:val="28"/>
        </w:rPr>
      </w:pPr>
      <w:r w:rsidRPr="008B323A">
        <w:rPr>
          <w:bCs/>
          <w:sz w:val="28"/>
          <w:szCs w:val="28"/>
        </w:rPr>
        <w:t xml:space="preserve">Адрес: РФ, </w:t>
      </w:r>
      <w:smartTag w:uri="urn:schemas-microsoft-com:office:smarttags" w:element="metricconverter">
        <w:smartTagPr>
          <w:attr w:name="ProductID" w:val="63090, г"/>
        </w:smartTagPr>
        <w:r w:rsidRPr="008B323A">
          <w:rPr>
            <w:bCs/>
            <w:sz w:val="28"/>
            <w:szCs w:val="28"/>
          </w:rPr>
          <w:t>63090, г</w:t>
        </w:r>
      </w:smartTag>
      <w:r w:rsidRPr="008B323A">
        <w:rPr>
          <w:bCs/>
          <w:sz w:val="28"/>
          <w:szCs w:val="28"/>
        </w:rPr>
        <w:t>. Новосибирск, Проспект Академика Лаврентьева, д.5</w:t>
      </w:r>
    </w:p>
    <w:p w:rsidR="008B323A" w:rsidRPr="008B323A" w:rsidRDefault="008B323A" w:rsidP="008B323A">
      <w:pPr>
        <w:widowControl w:val="0"/>
        <w:jc w:val="both"/>
        <w:rPr>
          <w:bCs/>
          <w:sz w:val="28"/>
          <w:szCs w:val="28"/>
        </w:rPr>
      </w:pPr>
      <w:r w:rsidRPr="008B323A">
        <w:rPr>
          <w:bCs/>
          <w:sz w:val="28"/>
          <w:szCs w:val="28"/>
        </w:rPr>
        <w:t>Тел. раб</w:t>
      </w:r>
      <w:proofErr w:type="gramStart"/>
      <w:r w:rsidRPr="008B323A">
        <w:rPr>
          <w:bCs/>
          <w:sz w:val="28"/>
          <w:szCs w:val="28"/>
        </w:rPr>
        <w:t>.: +</w:t>
      </w:r>
      <w:proofErr w:type="gramEnd"/>
      <w:r w:rsidRPr="008B323A">
        <w:rPr>
          <w:bCs/>
          <w:sz w:val="28"/>
          <w:szCs w:val="28"/>
        </w:rPr>
        <w:t>7 (383) 32 69 412</w:t>
      </w:r>
    </w:p>
    <w:p w:rsidR="008B323A" w:rsidRPr="008B323A" w:rsidRDefault="008B323A" w:rsidP="008B323A">
      <w:pPr>
        <w:jc w:val="both"/>
        <w:rPr>
          <w:b/>
          <w:bCs/>
          <w:sz w:val="32"/>
          <w:szCs w:val="32"/>
        </w:rPr>
      </w:pPr>
      <w:r w:rsidRPr="008B323A">
        <w:rPr>
          <w:bCs/>
          <w:sz w:val="28"/>
          <w:szCs w:val="28"/>
          <w:lang w:val="en-US"/>
        </w:rPr>
        <w:t>E</w:t>
      </w:r>
      <w:r w:rsidRPr="008B323A">
        <w:rPr>
          <w:bCs/>
          <w:sz w:val="28"/>
          <w:szCs w:val="28"/>
        </w:rPr>
        <w:t>-</w:t>
      </w:r>
      <w:r w:rsidRPr="008B323A">
        <w:rPr>
          <w:bCs/>
          <w:sz w:val="28"/>
          <w:szCs w:val="28"/>
          <w:lang w:val="en-US"/>
        </w:rPr>
        <w:t>mail</w:t>
      </w:r>
      <w:r w:rsidRPr="008B323A">
        <w:rPr>
          <w:bCs/>
          <w:sz w:val="28"/>
          <w:szCs w:val="28"/>
        </w:rPr>
        <w:t xml:space="preserve">: </w:t>
      </w:r>
      <w:hyperlink r:id="rId13" w:history="1">
        <w:r w:rsidRPr="008B323A">
          <w:rPr>
            <w:bCs/>
            <w:color w:val="0000FF"/>
            <w:sz w:val="28"/>
            <w:szCs w:val="28"/>
            <w:u w:val="single"/>
            <w:lang w:val="en-US"/>
          </w:rPr>
          <w:t>vachum</w:t>
        </w:r>
        <w:r w:rsidRPr="008B323A">
          <w:rPr>
            <w:bCs/>
            <w:color w:val="0000FF"/>
            <w:sz w:val="28"/>
            <w:szCs w:val="28"/>
            <w:u w:val="single"/>
          </w:rPr>
          <w:t>@</w:t>
        </w:r>
        <w:r w:rsidRPr="008B323A">
          <w:rPr>
            <w:bCs/>
            <w:color w:val="0000FF"/>
            <w:sz w:val="28"/>
            <w:szCs w:val="28"/>
            <w:u w:val="single"/>
            <w:lang w:val="en-US"/>
          </w:rPr>
          <w:t>catalysis</w:t>
        </w:r>
        <w:r w:rsidRPr="008B323A">
          <w:rPr>
            <w:bCs/>
            <w:color w:val="0000FF"/>
            <w:sz w:val="28"/>
            <w:szCs w:val="28"/>
            <w:u w:val="single"/>
          </w:rPr>
          <w:t>.</w:t>
        </w:r>
        <w:proofErr w:type="spellStart"/>
        <w:r w:rsidRPr="008B323A">
          <w:rPr>
            <w:bCs/>
            <w:color w:val="0000FF"/>
            <w:sz w:val="28"/>
            <w:szCs w:val="28"/>
            <w:u w:val="single"/>
            <w:lang w:val="en-US"/>
          </w:rPr>
          <w:t>ru</w:t>
        </w:r>
        <w:proofErr w:type="spellEnd"/>
      </w:hyperlink>
    </w:p>
    <w:p w:rsidR="008B323A" w:rsidRPr="008B323A" w:rsidRDefault="008B323A" w:rsidP="008B323A">
      <w:pPr>
        <w:jc w:val="both"/>
        <w:rPr>
          <w:b/>
          <w:bCs/>
          <w:sz w:val="28"/>
          <w:szCs w:val="28"/>
        </w:rPr>
      </w:pPr>
      <w:r w:rsidRPr="008B323A">
        <w:rPr>
          <w:b/>
          <w:bCs/>
          <w:sz w:val="28"/>
          <w:szCs w:val="28"/>
        </w:rPr>
        <w:t xml:space="preserve">Ключевые слова: </w:t>
      </w:r>
      <w:r w:rsidRPr="008B323A">
        <w:rPr>
          <w:sz w:val="28"/>
          <w:szCs w:val="28"/>
        </w:rPr>
        <w:t xml:space="preserve">математическое моделирование, аэродинамическое моделирование, трубчатый реактор, неравномерность скорости потока, коэффициент радиальной теплопроводности, синтез формальдегида, оксидный катализатор. </w:t>
      </w:r>
    </w:p>
    <w:p w:rsidR="008B323A" w:rsidRPr="008B323A" w:rsidRDefault="008B323A" w:rsidP="00466800">
      <w:pPr>
        <w:jc w:val="both"/>
        <w:rPr>
          <w:b/>
          <w:bCs/>
          <w:sz w:val="28"/>
          <w:szCs w:val="28"/>
        </w:rPr>
      </w:pPr>
      <w:r w:rsidRPr="008B323A">
        <w:rPr>
          <w:b/>
          <w:bCs/>
          <w:sz w:val="28"/>
          <w:szCs w:val="28"/>
        </w:rPr>
        <w:t xml:space="preserve">Реферат. </w:t>
      </w:r>
      <w:r w:rsidRPr="008B323A">
        <w:rPr>
          <w:bCs/>
          <w:sz w:val="28"/>
          <w:szCs w:val="28"/>
        </w:rPr>
        <w:t xml:space="preserve">В статье приведены результаты аэродинамического и математического моделирования трубчатого реактора, в котором протекает окисление метанола в формальдегид. </w:t>
      </w:r>
      <w:proofErr w:type="gramStart"/>
      <w:r w:rsidRPr="008B323A">
        <w:rPr>
          <w:bCs/>
          <w:sz w:val="28"/>
          <w:szCs w:val="28"/>
          <w:lang w:val="en-US"/>
        </w:rPr>
        <w:t>CFD</w:t>
      </w:r>
      <w:r w:rsidRPr="008B323A">
        <w:rPr>
          <w:bCs/>
          <w:sz w:val="28"/>
          <w:szCs w:val="28"/>
        </w:rPr>
        <w:t xml:space="preserve">-моделирование с помощью пакета </w:t>
      </w:r>
      <w:r w:rsidRPr="008B323A">
        <w:rPr>
          <w:bCs/>
          <w:sz w:val="28"/>
          <w:szCs w:val="28"/>
          <w:lang w:val="en-US"/>
        </w:rPr>
        <w:t>FLUENT</w:t>
      </w:r>
      <w:r w:rsidRPr="008B323A">
        <w:rPr>
          <w:bCs/>
          <w:sz w:val="28"/>
          <w:szCs w:val="28"/>
        </w:rPr>
        <w:t xml:space="preserve"> показало наличие существенных неоднородностей распределения газового потока в </w:t>
      </w:r>
      <w:proofErr w:type="spellStart"/>
      <w:r w:rsidRPr="008B323A">
        <w:rPr>
          <w:bCs/>
          <w:sz w:val="28"/>
          <w:szCs w:val="28"/>
        </w:rPr>
        <w:t>надслоевом</w:t>
      </w:r>
      <w:proofErr w:type="spellEnd"/>
      <w:r w:rsidRPr="008B323A">
        <w:rPr>
          <w:bCs/>
          <w:sz w:val="28"/>
          <w:szCs w:val="28"/>
        </w:rPr>
        <w:t xml:space="preserve"> пространстве трубчатого реактора.</w:t>
      </w:r>
      <w:proofErr w:type="gramEnd"/>
      <w:r w:rsidRPr="008B323A">
        <w:rPr>
          <w:bCs/>
          <w:sz w:val="28"/>
          <w:szCs w:val="28"/>
        </w:rPr>
        <w:t xml:space="preserve"> Математическое моделирование процесса на железо-молибденовом катализаторе с учетом степени неоднородности в различных трубках </w:t>
      </w:r>
      <w:r w:rsidRPr="008B323A">
        <w:rPr>
          <w:bCs/>
          <w:sz w:val="28"/>
          <w:szCs w:val="28"/>
        </w:rPr>
        <w:lastRenderedPageBreak/>
        <w:t xml:space="preserve">позволило оценить влияние неравномерности потока на температурные и концентрационные режимы работы реактора, а также на общую производительность реактора.  Полученные результаты представляют интерес для анализа эксплуатационных характеристик реальных трубчатых аппаратов. </w:t>
      </w:r>
    </w:p>
    <w:p w:rsidR="008B323A" w:rsidRDefault="008B323A" w:rsidP="00474E1C">
      <w:pPr>
        <w:rPr>
          <w:sz w:val="28"/>
          <w:szCs w:val="28"/>
        </w:rPr>
      </w:pPr>
    </w:p>
    <w:p w:rsidR="00685C4E" w:rsidRPr="00685C4E" w:rsidRDefault="00685C4E" w:rsidP="00685C4E">
      <w:pPr>
        <w:jc w:val="center"/>
        <w:rPr>
          <w:b/>
          <w:sz w:val="32"/>
          <w:szCs w:val="32"/>
        </w:rPr>
      </w:pPr>
      <w:r w:rsidRPr="00685C4E">
        <w:rPr>
          <w:b/>
          <w:sz w:val="32"/>
          <w:szCs w:val="32"/>
        </w:rPr>
        <w:t>Нестационарный катализ - путь увеличения эффективности осуществления реакций</w:t>
      </w:r>
    </w:p>
    <w:p w:rsidR="00685C4E" w:rsidRPr="00685C4E" w:rsidRDefault="00685C4E" w:rsidP="00685C4E">
      <w:pPr>
        <w:rPr>
          <w:b/>
          <w:sz w:val="32"/>
          <w:szCs w:val="32"/>
        </w:rPr>
      </w:pPr>
    </w:p>
    <w:p w:rsidR="00685C4E" w:rsidRPr="00685C4E" w:rsidRDefault="00685C4E" w:rsidP="00685C4E">
      <w:pPr>
        <w:autoSpaceDE w:val="0"/>
        <w:autoSpaceDN w:val="0"/>
        <w:adjustRightInd w:val="0"/>
        <w:rPr>
          <w:b/>
          <w:sz w:val="28"/>
          <w:szCs w:val="28"/>
        </w:rPr>
      </w:pPr>
      <w:r w:rsidRPr="00685C4E">
        <w:rPr>
          <w:b/>
          <w:sz w:val="28"/>
          <w:szCs w:val="28"/>
        </w:rPr>
        <w:t>Решетников Сергей Иванович</w:t>
      </w:r>
    </w:p>
    <w:p w:rsidR="00685C4E" w:rsidRPr="00685C4E" w:rsidRDefault="00685C4E" w:rsidP="00685C4E">
      <w:pPr>
        <w:autoSpaceDE w:val="0"/>
        <w:autoSpaceDN w:val="0"/>
        <w:adjustRightInd w:val="0"/>
        <w:rPr>
          <w:sz w:val="28"/>
          <w:szCs w:val="28"/>
        </w:rPr>
      </w:pPr>
      <w:r w:rsidRPr="00685C4E">
        <w:rPr>
          <w:sz w:val="28"/>
          <w:szCs w:val="28"/>
        </w:rPr>
        <w:t>Институт катализа СО РАН, доктор химических наук, ведущий научный сотрудник</w:t>
      </w:r>
      <w:r>
        <w:rPr>
          <w:sz w:val="28"/>
          <w:szCs w:val="28"/>
        </w:rPr>
        <w:t xml:space="preserve">. </w:t>
      </w:r>
    </w:p>
    <w:p w:rsidR="00685C4E" w:rsidRPr="00685C4E" w:rsidRDefault="00685C4E" w:rsidP="00685C4E">
      <w:pPr>
        <w:autoSpaceDE w:val="0"/>
        <w:autoSpaceDN w:val="0"/>
        <w:adjustRightInd w:val="0"/>
        <w:rPr>
          <w:sz w:val="28"/>
          <w:szCs w:val="28"/>
        </w:rPr>
      </w:pPr>
      <w:r>
        <w:rPr>
          <w:sz w:val="28"/>
          <w:szCs w:val="28"/>
        </w:rPr>
        <w:t xml:space="preserve">Адрес: </w:t>
      </w:r>
      <w:r w:rsidRPr="00685C4E">
        <w:rPr>
          <w:sz w:val="28"/>
          <w:szCs w:val="28"/>
        </w:rPr>
        <w:t xml:space="preserve">630090 Новосибирск, Проспект </w:t>
      </w:r>
      <w:proofErr w:type="spellStart"/>
      <w:r w:rsidRPr="00685C4E">
        <w:rPr>
          <w:sz w:val="28"/>
          <w:szCs w:val="28"/>
        </w:rPr>
        <w:t>ак</w:t>
      </w:r>
      <w:proofErr w:type="spellEnd"/>
      <w:r w:rsidRPr="00685C4E">
        <w:rPr>
          <w:sz w:val="28"/>
          <w:szCs w:val="28"/>
        </w:rPr>
        <w:t>. Лаврентьева, 5</w:t>
      </w:r>
      <w:r>
        <w:rPr>
          <w:sz w:val="28"/>
          <w:szCs w:val="28"/>
        </w:rPr>
        <w:t>;</w:t>
      </w:r>
    </w:p>
    <w:p w:rsidR="00685C4E" w:rsidRPr="00176B43" w:rsidRDefault="00685C4E" w:rsidP="00685C4E">
      <w:pPr>
        <w:autoSpaceDE w:val="0"/>
        <w:autoSpaceDN w:val="0"/>
        <w:adjustRightInd w:val="0"/>
        <w:rPr>
          <w:sz w:val="28"/>
          <w:szCs w:val="28"/>
        </w:rPr>
      </w:pPr>
      <w:r>
        <w:rPr>
          <w:sz w:val="28"/>
          <w:szCs w:val="28"/>
        </w:rPr>
        <w:t>Тел</w:t>
      </w:r>
      <w:r w:rsidRPr="00176B43">
        <w:rPr>
          <w:sz w:val="28"/>
          <w:szCs w:val="28"/>
        </w:rPr>
        <w:t xml:space="preserve">. </w:t>
      </w:r>
      <w:r>
        <w:rPr>
          <w:sz w:val="28"/>
          <w:szCs w:val="28"/>
        </w:rPr>
        <w:t>сл</w:t>
      </w:r>
      <w:r w:rsidRPr="00176B43">
        <w:rPr>
          <w:sz w:val="28"/>
          <w:szCs w:val="28"/>
        </w:rPr>
        <w:t>. 8-(383)-333-16-18;</w:t>
      </w:r>
    </w:p>
    <w:p w:rsidR="00685C4E" w:rsidRPr="00176B43" w:rsidRDefault="00685C4E" w:rsidP="00685C4E">
      <w:pPr>
        <w:autoSpaceDE w:val="0"/>
        <w:autoSpaceDN w:val="0"/>
        <w:adjustRightInd w:val="0"/>
        <w:rPr>
          <w:i/>
          <w:iCs/>
          <w:sz w:val="28"/>
          <w:szCs w:val="28"/>
        </w:rPr>
      </w:pPr>
      <w:proofErr w:type="gramStart"/>
      <w:r>
        <w:rPr>
          <w:sz w:val="28"/>
          <w:szCs w:val="28"/>
          <w:lang w:val="en-US"/>
        </w:rPr>
        <w:t>e</w:t>
      </w:r>
      <w:r w:rsidRPr="00176B43">
        <w:rPr>
          <w:sz w:val="28"/>
          <w:szCs w:val="28"/>
        </w:rPr>
        <w:t>-</w:t>
      </w:r>
      <w:r>
        <w:rPr>
          <w:sz w:val="28"/>
          <w:szCs w:val="28"/>
          <w:lang w:val="en-US"/>
        </w:rPr>
        <w:t>mail</w:t>
      </w:r>
      <w:proofErr w:type="gramEnd"/>
      <w:r w:rsidRPr="00176B43">
        <w:rPr>
          <w:sz w:val="28"/>
          <w:szCs w:val="28"/>
        </w:rPr>
        <w:t xml:space="preserve">: </w:t>
      </w:r>
      <w:proofErr w:type="spellStart"/>
      <w:r w:rsidRPr="00685C4E">
        <w:rPr>
          <w:sz w:val="28"/>
          <w:szCs w:val="28"/>
          <w:lang w:val="en-US"/>
        </w:rPr>
        <w:t>reshet</w:t>
      </w:r>
      <w:proofErr w:type="spellEnd"/>
      <w:r w:rsidRPr="00176B43">
        <w:rPr>
          <w:sz w:val="28"/>
          <w:szCs w:val="28"/>
        </w:rPr>
        <w:t>@</w:t>
      </w:r>
      <w:r w:rsidRPr="00685C4E">
        <w:rPr>
          <w:sz w:val="28"/>
          <w:szCs w:val="28"/>
          <w:lang w:val="en-US"/>
        </w:rPr>
        <w:t>catalysis</w:t>
      </w:r>
      <w:r w:rsidRPr="00176B43">
        <w:rPr>
          <w:sz w:val="28"/>
          <w:szCs w:val="28"/>
        </w:rPr>
        <w:t>.</w:t>
      </w:r>
      <w:proofErr w:type="spellStart"/>
      <w:r w:rsidRPr="00685C4E">
        <w:rPr>
          <w:sz w:val="28"/>
          <w:szCs w:val="28"/>
          <w:lang w:val="en-US"/>
        </w:rPr>
        <w:t>ru</w:t>
      </w:r>
      <w:proofErr w:type="spellEnd"/>
    </w:p>
    <w:p w:rsidR="00685C4E" w:rsidRPr="00685C4E" w:rsidRDefault="00685C4E" w:rsidP="00685C4E">
      <w:pPr>
        <w:jc w:val="both"/>
        <w:rPr>
          <w:b/>
          <w:sz w:val="28"/>
          <w:szCs w:val="28"/>
        </w:rPr>
      </w:pPr>
      <w:r w:rsidRPr="00685C4E">
        <w:rPr>
          <w:b/>
          <w:sz w:val="28"/>
          <w:szCs w:val="28"/>
        </w:rPr>
        <w:t xml:space="preserve">Ключевые слова: </w:t>
      </w:r>
      <w:r w:rsidRPr="00685C4E">
        <w:rPr>
          <w:sz w:val="28"/>
          <w:szCs w:val="28"/>
        </w:rPr>
        <w:t>математическое моделирование, нестационарное состояние катализатора, кинетика реакции</w:t>
      </w:r>
    </w:p>
    <w:p w:rsidR="00685C4E" w:rsidRPr="00E45A7A" w:rsidRDefault="00685C4E" w:rsidP="00E45A7A">
      <w:pPr>
        <w:jc w:val="both"/>
        <w:rPr>
          <w:sz w:val="28"/>
          <w:szCs w:val="28"/>
        </w:rPr>
      </w:pPr>
      <w:r w:rsidRPr="00685C4E">
        <w:rPr>
          <w:b/>
          <w:bCs/>
          <w:iCs/>
          <w:sz w:val="28"/>
          <w:szCs w:val="28"/>
        </w:rPr>
        <w:t xml:space="preserve">Реферат. </w:t>
      </w:r>
      <w:r w:rsidRPr="00685C4E">
        <w:rPr>
          <w:sz w:val="28"/>
          <w:szCs w:val="28"/>
        </w:rPr>
        <w:t xml:space="preserve">На основе простейшей кинетической схемы селективной реакции, включающей два типа активных центров, проведен анализ ее протекания в </w:t>
      </w:r>
      <w:proofErr w:type="spellStart"/>
      <w:r w:rsidRPr="00685C4E">
        <w:rPr>
          <w:sz w:val="28"/>
          <w:szCs w:val="28"/>
        </w:rPr>
        <w:t>двухреакторной</w:t>
      </w:r>
      <w:proofErr w:type="spellEnd"/>
      <w:r w:rsidRPr="00685C4E">
        <w:rPr>
          <w:sz w:val="28"/>
          <w:szCs w:val="28"/>
        </w:rPr>
        <w:t xml:space="preserve"> системе с циркуляцией катализатора. Показано, что основными параметрами, влияющими на увеличение эффективности протекания реакции в условиях нестационарного катализа, является температура в реакторах и интенсивность цирк</w:t>
      </w:r>
      <w:r w:rsidR="00E45A7A">
        <w:rPr>
          <w:sz w:val="28"/>
          <w:szCs w:val="28"/>
        </w:rPr>
        <w:t xml:space="preserve">уляции катализатора между ними. </w:t>
      </w:r>
      <w:r w:rsidRPr="00685C4E">
        <w:rPr>
          <w:sz w:val="28"/>
          <w:szCs w:val="28"/>
        </w:rPr>
        <w:t xml:space="preserve">Проведено моделирование реакции окисления </w:t>
      </w:r>
      <w:proofErr w:type="gramStart"/>
      <w:r w:rsidRPr="00685C4E">
        <w:rPr>
          <w:i/>
          <w:sz w:val="28"/>
          <w:szCs w:val="28"/>
        </w:rPr>
        <w:t>о</w:t>
      </w:r>
      <w:r w:rsidRPr="00685C4E">
        <w:rPr>
          <w:sz w:val="28"/>
          <w:szCs w:val="28"/>
        </w:rPr>
        <w:t>-ксилола</w:t>
      </w:r>
      <w:proofErr w:type="gramEnd"/>
      <w:r w:rsidRPr="00685C4E">
        <w:rPr>
          <w:sz w:val="28"/>
          <w:szCs w:val="28"/>
        </w:rPr>
        <w:t xml:space="preserve"> во фталевый ангидрид, протекающей в реакторе с </w:t>
      </w:r>
      <w:proofErr w:type="spellStart"/>
      <w:r w:rsidRPr="00685C4E">
        <w:rPr>
          <w:sz w:val="28"/>
          <w:szCs w:val="28"/>
        </w:rPr>
        <w:t>псевдоожиженным</w:t>
      </w:r>
      <w:proofErr w:type="spellEnd"/>
      <w:r w:rsidRPr="00685C4E">
        <w:rPr>
          <w:sz w:val="28"/>
          <w:szCs w:val="28"/>
        </w:rPr>
        <w:t xml:space="preserve"> слоем катализатора, разделенном по высоте слоя на две зоны с разной температурой. Показано, что целенаправленное регулирование нестационарного состояния катализатора посредством его циркуляции между зонами позволяет </w:t>
      </w:r>
      <w:r w:rsidRPr="00685C4E">
        <w:rPr>
          <w:rFonts w:ascii="Times New Roman CYR" w:hAnsi="Times New Roman CYR"/>
          <w:sz w:val="28"/>
          <w:szCs w:val="28"/>
        </w:rPr>
        <w:t>существенно увеличить выход целевого продукта.</w:t>
      </w:r>
    </w:p>
    <w:p w:rsidR="00B76B7E" w:rsidRPr="00176B43" w:rsidRDefault="00B76B7E" w:rsidP="00685C4E">
      <w:pPr>
        <w:ind w:firstLine="708"/>
        <w:jc w:val="both"/>
        <w:rPr>
          <w:b/>
          <w:bCs/>
          <w:iCs/>
          <w:sz w:val="28"/>
          <w:szCs w:val="28"/>
        </w:rPr>
      </w:pPr>
    </w:p>
    <w:p w:rsidR="00B76B7E" w:rsidRPr="00B76B7E" w:rsidRDefault="00B76B7E" w:rsidP="00B76B7E">
      <w:pPr>
        <w:jc w:val="center"/>
        <w:rPr>
          <w:b/>
          <w:sz w:val="32"/>
          <w:szCs w:val="32"/>
        </w:rPr>
      </w:pPr>
      <w:r w:rsidRPr="00B76B7E">
        <w:rPr>
          <w:b/>
          <w:sz w:val="32"/>
          <w:szCs w:val="32"/>
        </w:rPr>
        <w:t>Моделирование процесса ароматизации углеводородов С</w:t>
      </w:r>
      <w:r w:rsidRPr="00B76B7E">
        <w:rPr>
          <w:b/>
          <w:sz w:val="32"/>
          <w:szCs w:val="32"/>
          <w:vertAlign w:val="subscript"/>
        </w:rPr>
        <w:t>5</w:t>
      </w:r>
      <w:r w:rsidRPr="00B76B7E">
        <w:rPr>
          <w:b/>
          <w:sz w:val="32"/>
          <w:szCs w:val="32"/>
        </w:rPr>
        <w:t xml:space="preserve">  в полочных реакторах с неподвижным слоем</w:t>
      </w:r>
    </w:p>
    <w:p w:rsidR="00B76B7E" w:rsidRPr="00B76B7E" w:rsidRDefault="00B76B7E" w:rsidP="00B76B7E">
      <w:pPr>
        <w:jc w:val="center"/>
        <w:rPr>
          <w:b/>
          <w:sz w:val="32"/>
          <w:szCs w:val="32"/>
        </w:rPr>
      </w:pPr>
    </w:p>
    <w:p w:rsidR="00B76B7E" w:rsidRPr="00B76B7E" w:rsidRDefault="00B76B7E" w:rsidP="00B76B7E">
      <w:pPr>
        <w:jc w:val="both"/>
        <w:rPr>
          <w:sz w:val="28"/>
          <w:szCs w:val="28"/>
        </w:rPr>
      </w:pPr>
      <w:proofErr w:type="spellStart"/>
      <w:r w:rsidRPr="00B76B7E">
        <w:rPr>
          <w:b/>
          <w:sz w:val="28"/>
          <w:szCs w:val="28"/>
        </w:rPr>
        <w:t>Балаев</w:t>
      </w:r>
      <w:proofErr w:type="spellEnd"/>
      <w:r w:rsidRPr="00B76B7E">
        <w:rPr>
          <w:b/>
          <w:sz w:val="28"/>
          <w:szCs w:val="28"/>
        </w:rPr>
        <w:t xml:space="preserve"> Александр Всеволодович</w:t>
      </w:r>
    </w:p>
    <w:p w:rsidR="00B76B7E" w:rsidRPr="00B76B7E" w:rsidRDefault="00B76B7E" w:rsidP="00B76B7E">
      <w:pPr>
        <w:jc w:val="both"/>
        <w:rPr>
          <w:sz w:val="28"/>
          <w:szCs w:val="28"/>
        </w:rPr>
      </w:pPr>
      <w:r w:rsidRPr="00B76B7E">
        <w:rPr>
          <w:sz w:val="28"/>
          <w:szCs w:val="28"/>
        </w:rPr>
        <w:t>Уфимский государственный нефтяной технический университет, доктор химических наук, профессор кафедры нефтехимии и химической технологии.</w:t>
      </w:r>
    </w:p>
    <w:p w:rsidR="00B76B7E" w:rsidRPr="00B76B7E" w:rsidRDefault="00B76B7E" w:rsidP="00B76B7E">
      <w:pPr>
        <w:jc w:val="both"/>
        <w:rPr>
          <w:sz w:val="28"/>
          <w:szCs w:val="28"/>
        </w:rPr>
      </w:pPr>
      <w:r w:rsidRPr="00B76B7E">
        <w:rPr>
          <w:sz w:val="28"/>
          <w:szCs w:val="28"/>
        </w:rPr>
        <w:t xml:space="preserve">Адрес: 450062, </w:t>
      </w:r>
      <w:proofErr w:type="spellStart"/>
      <w:r w:rsidRPr="00B76B7E">
        <w:rPr>
          <w:sz w:val="28"/>
          <w:szCs w:val="28"/>
        </w:rPr>
        <w:t>г</w:t>
      </w:r>
      <w:proofErr w:type="gramStart"/>
      <w:r w:rsidRPr="00B76B7E">
        <w:rPr>
          <w:sz w:val="28"/>
          <w:szCs w:val="28"/>
        </w:rPr>
        <w:t>.У</w:t>
      </w:r>
      <w:proofErr w:type="gramEnd"/>
      <w:r w:rsidRPr="00B76B7E">
        <w:rPr>
          <w:sz w:val="28"/>
          <w:szCs w:val="28"/>
        </w:rPr>
        <w:t>фа</w:t>
      </w:r>
      <w:proofErr w:type="spellEnd"/>
      <w:r w:rsidRPr="00B76B7E">
        <w:rPr>
          <w:sz w:val="28"/>
          <w:szCs w:val="28"/>
        </w:rPr>
        <w:t>, ул. Космонавтов, 1.</w:t>
      </w:r>
    </w:p>
    <w:p w:rsidR="00B76B7E" w:rsidRPr="00B76B7E" w:rsidRDefault="00B76B7E" w:rsidP="00B76B7E">
      <w:pPr>
        <w:jc w:val="both"/>
        <w:rPr>
          <w:sz w:val="28"/>
          <w:szCs w:val="28"/>
        </w:rPr>
      </w:pPr>
      <w:r w:rsidRPr="00B76B7E">
        <w:rPr>
          <w:sz w:val="28"/>
          <w:szCs w:val="28"/>
        </w:rPr>
        <w:t>Телефон: 8-962-5379481</w:t>
      </w:r>
    </w:p>
    <w:p w:rsidR="00B76B7E" w:rsidRPr="00B76B7E" w:rsidRDefault="00B76B7E" w:rsidP="00B76B7E">
      <w:pPr>
        <w:jc w:val="both"/>
        <w:rPr>
          <w:sz w:val="28"/>
          <w:szCs w:val="28"/>
        </w:rPr>
      </w:pPr>
      <w:proofErr w:type="gramStart"/>
      <w:r w:rsidRPr="00B76B7E">
        <w:rPr>
          <w:sz w:val="28"/>
          <w:szCs w:val="28"/>
          <w:lang w:val="en-US"/>
        </w:rPr>
        <w:t>e</w:t>
      </w:r>
      <w:r w:rsidRPr="00B76B7E">
        <w:rPr>
          <w:sz w:val="28"/>
          <w:szCs w:val="28"/>
        </w:rPr>
        <w:t>-</w:t>
      </w:r>
      <w:r w:rsidRPr="00B76B7E">
        <w:rPr>
          <w:sz w:val="28"/>
          <w:szCs w:val="28"/>
          <w:lang w:val="en-US"/>
        </w:rPr>
        <w:t>mail</w:t>
      </w:r>
      <w:proofErr w:type="gramEnd"/>
      <w:r w:rsidRPr="00B76B7E">
        <w:rPr>
          <w:sz w:val="28"/>
          <w:szCs w:val="28"/>
        </w:rPr>
        <w:t xml:space="preserve">:  </w:t>
      </w:r>
      <w:proofErr w:type="spellStart"/>
      <w:r w:rsidRPr="00B76B7E">
        <w:rPr>
          <w:sz w:val="28"/>
          <w:szCs w:val="28"/>
          <w:lang w:val="en-US"/>
        </w:rPr>
        <w:t>avbalaev</w:t>
      </w:r>
      <w:proofErr w:type="spellEnd"/>
      <w:r w:rsidRPr="00B76B7E">
        <w:rPr>
          <w:sz w:val="28"/>
          <w:szCs w:val="28"/>
        </w:rPr>
        <w:t>@</w:t>
      </w:r>
      <w:proofErr w:type="spellStart"/>
      <w:r w:rsidRPr="00B76B7E">
        <w:rPr>
          <w:sz w:val="28"/>
          <w:szCs w:val="28"/>
          <w:lang w:val="en-US"/>
        </w:rPr>
        <w:t>gmail</w:t>
      </w:r>
      <w:proofErr w:type="spellEnd"/>
      <w:r w:rsidRPr="00B76B7E">
        <w:rPr>
          <w:sz w:val="28"/>
          <w:szCs w:val="28"/>
        </w:rPr>
        <w:t>.</w:t>
      </w:r>
      <w:r w:rsidRPr="00B76B7E">
        <w:rPr>
          <w:sz w:val="28"/>
          <w:szCs w:val="28"/>
          <w:lang w:val="en-US"/>
        </w:rPr>
        <w:t>com</w:t>
      </w:r>
    </w:p>
    <w:p w:rsidR="00B76B7E" w:rsidRPr="00B76B7E" w:rsidRDefault="00B76B7E" w:rsidP="00B76B7E">
      <w:pPr>
        <w:jc w:val="both"/>
        <w:rPr>
          <w:b/>
          <w:sz w:val="28"/>
          <w:szCs w:val="28"/>
        </w:rPr>
      </w:pPr>
      <w:r w:rsidRPr="00B76B7E">
        <w:rPr>
          <w:b/>
          <w:sz w:val="28"/>
          <w:szCs w:val="28"/>
        </w:rPr>
        <w:t>Вяткин Юрий Леонидович</w:t>
      </w:r>
    </w:p>
    <w:p w:rsidR="00B76B7E" w:rsidRPr="00B76B7E" w:rsidRDefault="00B76B7E" w:rsidP="00B76B7E">
      <w:pPr>
        <w:jc w:val="both"/>
        <w:rPr>
          <w:sz w:val="28"/>
          <w:szCs w:val="28"/>
        </w:rPr>
      </w:pPr>
      <w:r w:rsidRPr="00B76B7E">
        <w:rPr>
          <w:sz w:val="28"/>
          <w:szCs w:val="28"/>
        </w:rPr>
        <w:t xml:space="preserve">Российский химико-технологический университет имени </w:t>
      </w:r>
      <w:proofErr w:type="spellStart"/>
      <w:r w:rsidRPr="00B76B7E">
        <w:rPr>
          <w:sz w:val="28"/>
          <w:szCs w:val="28"/>
        </w:rPr>
        <w:t>Д.И.Менделеева</w:t>
      </w:r>
      <w:proofErr w:type="spellEnd"/>
      <w:r w:rsidRPr="00B76B7E">
        <w:rPr>
          <w:sz w:val="28"/>
          <w:szCs w:val="28"/>
        </w:rPr>
        <w:t>, кандидат технических наук, доцент кафедры общей химической технологии.</w:t>
      </w:r>
    </w:p>
    <w:p w:rsidR="00B76B7E" w:rsidRPr="00B76B7E" w:rsidRDefault="00B76B7E" w:rsidP="00B76B7E">
      <w:pPr>
        <w:jc w:val="both"/>
        <w:rPr>
          <w:sz w:val="28"/>
          <w:szCs w:val="28"/>
        </w:rPr>
      </w:pPr>
      <w:r w:rsidRPr="00B76B7E">
        <w:rPr>
          <w:sz w:val="28"/>
          <w:szCs w:val="28"/>
        </w:rPr>
        <w:t xml:space="preserve">Адрес: 125047, Москва А-47, </w:t>
      </w:r>
      <w:proofErr w:type="spellStart"/>
      <w:r w:rsidRPr="00B76B7E">
        <w:rPr>
          <w:sz w:val="28"/>
          <w:szCs w:val="28"/>
        </w:rPr>
        <w:t>Миусская</w:t>
      </w:r>
      <w:proofErr w:type="spellEnd"/>
      <w:r w:rsidRPr="00B76B7E">
        <w:rPr>
          <w:sz w:val="28"/>
          <w:szCs w:val="28"/>
        </w:rPr>
        <w:t xml:space="preserve"> пл., 9</w:t>
      </w:r>
    </w:p>
    <w:p w:rsidR="00B76B7E" w:rsidRPr="00B76B7E" w:rsidRDefault="00B76B7E" w:rsidP="00B76B7E">
      <w:pPr>
        <w:jc w:val="both"/>
        <w:rPr>
          <w:sz w:val="28"/>
          <w:szCs w:val="28"/>
        </w:rPr>
      </w:pPr>
      <w:r w:rsidRPr="00B76B7E">
        <w:rPr>
          <w:sz w:val="28"/>
          <w:szCs w:val="28"/>
        </w:rPr>
        <w:t>Телефон:  8-965-2548820</w:t>
      </w:r>
    </w:p>
    <w:p w:rsidR="00B76B7E" w:rsidRPr="00B76B7E" w:rsidRDefault="00B76B7E" w:rsidP="00B76B7E">
      <w:pPr>
        <w:jc w:val="both"/>
        <w:rPr>
          <w:sz w:val="28"/>
          <w:szCs w:val="28"/>
        </w:rPr>
      </w:pPr>
      <w:proofErr w:type="spellStart"/>
      <w:r w:rsidRPr="00B76B7E">
        <w:rPr>
          <w:sz w:val="28"/>
          <w:szCs w:val="28"/>
          <w:lang w:val="en-US"/>
        </w:rPr>
        <w:lastRenderedPageBreak/>
        <w:t>yuris</w:t>
      </w:r>
      <w:proofErr w:type="spellEnd"/>
      <w:r w:rsidRPr="00B76B7E">
        <w:rPr>
          <w:sz w:val="28"/>
          <w:szCs w:val="28"/>
        </w:rPr>
        <w:t>-</w:t>
      </w:r>
      <w:proofErr w:type="spellStart"/>
      <w:r w:rsidRPr="00B76B7E">
        <w:rPr>
          <w:sz w:val="28"/>
          <w:szCs w:val="28"/>
          <w:lang w:val="en-US"/>
        </w:rPr>
        <w:t>vtk</w:t>
      </w:r>
      <w:proofErr w:type="spellEnd"/>
      <w:r w:rsidRPr="00B76B7E">
        <w:rPr>
          <w:sz w:val="28"/>
          <w:szCs w:val="28"/>
        </w:rPr>
        <w:t>@</w:t>
      </w:r>
      <w:r w:rsidRPr="00B76B7E">
        <w:rPr>
          <w:sz w:val="28"/>
          <w:szCs w:val="28"/>
          <w:lang w:val="en-US"/>
        </w:rPr>
        <w:t>mail</w:t>
      </w:r>
      <w:r w:rsidRPr="00B76B7E">
        <w:rPr>
          <w:sz w:val="28"/>
          <w:szCs w:val="28"/>
        </w:rPr>
        <w:t>.</w:t>
      </w:r>
      <w:proofErr w:type="spellStart"/>
      <w:r w:rsidRPr="00B76B7E">
        <w:rPr>
          <w:sz w:val="28"/>
          <w:szCs w:val="28"/>
          <w:lang w:val="en-US"/>
        </w:rPr>
        <w:t>ru</w:t>
      </w:r>
      <w:proofErr w:type="spellEnd"/>
    </w:p>
    <w:p w:rsidR="00B76B7E" w:rsidRPr="00B76B7E" w:rsidRDefault="00B76B7E" w:rsidP="00B76B7E">
      <w:pPr>
        <w:jc w:val="both"/>
        <w:rPr>
          <w:sz w:val="28"/>
          <w:szCs w:val="28"/>
        </w:rPr>
      </w:pPr>
      <w:r w:rsidRPr="00B76B7E">
        <w:rPr>
          <w:b/>
          <w:sz w:val="28"/>
          <w:szCs w:val="28"/>
        </w:rPr>
        <w:t xml:space="preserve">Ключевые слова.  </w:t>
      </w:r>
      <w:r w:rsidRPr="00B76B7E">
        <w:rPr>
          <w:sz w:val="28"/>
          <w:szCs w:val="28"/>
        </w:rPr>
        <w:t>Реакция ароматизации, кинетические уравнения, константы скорости реакции, математическая модель, вычислительный эксперимент, адиабатический реактор с неподвижным слоем катализатора.</w:t>
      </w:r>
    </w:p>
    <w:p w:rsidR="00B76B7E" w:rsidRPr="00B76B7E" w:rsidRDefault="00B76B7E" w:rsidP="00B76B7E">
      <w:pPr>
        <w:jc w:val="both"/>
        <w:rPr>
          <w:sz w:val="28"/>
          <w:szCs w:val="28"/>
        </w:rPr>
      </w:pPr>
      <w:r w:rsidRPr="00B76B7E">
        <w:rPr>
          <w:b/>
          <w:sz w:val="28"/>
          <w:szCs w:val="28"/>
        </w:rPr>
        <w:t xml:space="preserve">Реферат. </w:t>
      </w:r>
      <w:r w:rsidRPr="00B76B7E">
        <w:rPr>
          <w:sz w:val="28"/>
          <w:szCs w:val="28"/>
        </w:rPr>
        <w:t>В настоящей работе приведены результаты, полученные при разработке кинетической модели каталитического превращения широкой фракции углеводородов С</w:t>
      </w:r>
      <w:r w:rsidRPr="00B76B7E">
        <w:rPr>
          <w:sz w:val="28"/>
          <w:szCs w:val="28"/>
          <w:vertAlign w:val="subscript"/>
        </w:rPr>
        <w:t>2</w:t>
      </w:r>
      <w:r w:rsidRPr="00B76B7E">
        <w:rPr>
          <w:sz w:val="28"/>
          <w:szCs w:val="28"/>
        </w:rPr>
        <w:t>-С</w:t>
      </w:r>
      <w:r w:rsidRPr="00B76B7E">
        <w:rPr>
          <w:sz w:val="28"/>
          <w:szCs w:val="28"/>
          <w:vertAlign w:val="subscript"/>
        </w:rPr>
        <w:t>5</w:t>
      </w:r>
      <w:r w:rsidRPr="00B76B7E">
        <w:rPr>
          <w:sz w:val="28"/>
          <w:szCs w:val="28"/>
        </w:rPr>
        <w:t xml:space="preserve"> в целевые продукты: бензол, толуол и ксилолы. Предложена 18-стадийная схема превращений, решена обратная кинетическая задача и найдены численные значения кинетических параметров, описывающие экспериментальные данные в пределах погрешности количественного анализа. Проведено моделирование процесса в трех- и четырехслойных реакторах с неподвижным слоем. Проведен вычислительный эксперимент и найдены зависимости выхода бензола, толуола и ксилолов при вариации давления, температуры и объема катализатора. Показано, что максимальный выход целевых продуктов достигается в четырехслойном реакторе с распределением катализатора по слоям в пропорции 1:1:1:2. </w:t>
      </w:r>
    </w:p>
    <w:p w:rsidR="008B323A" w:rsidRPr="00176B43" w:rsidRDefault="008B323A" w:rsidP="00474E1C">
      <w:pPr>
        <w:rPr>
          <w:sz w:val="28"/>
          <w:szCs w:val="28"/>
        </w:rPr>
      </w:pPr>
    </w:p>
    <w:p w:rsidR="00B76B7E" w:rsidRPr="00B76B7E" w:rsidRDefault="00B76B7E" w:rsidP="00B76B7E">
      <w:pPr>
        <w:jc w:val="center"/>
        <w:rPr>
          <w:b/>
          <w:caps/>
          <w:sz w:val="32"/>
          <w:szCs w:val="32"/>
          <w:lang w:eastAsia="en-US"/>
        </w:rPr>
      </w:pPr>
      <w:r w:rsidRPr="00B76B7E">
        <w:rPr>
          <w:b/>
          <w:sz w:val="32"/>
          <w:szCs w:val="32"/>
          <w:lang w:eastAsia="en-US"/>
        </w:rPr>
        <w:t>Компьютерный помощник технолога</w:t>
      </w:r>
    </w:p>
    <w:p w:rsidR="00B76B7E" w:rsidRPr="00B76B7E" w:rsidRDefault="00B76B7E" w:rsidP="00B76B7E">
      <w:pPr>
        <w:jc w:val="center"/>
        <w:rPr>
          <w:b/>
          <w:sz w:val="32"/>
          <w:szCs w:val="32"/>
          <w:lang w:eastAsia="en-US"/>
        </w:rPr>
      </w:pPr>
      <w:r w:rsidRPr="00B76B7E">
        <w:rPr>
          <w:b/>
          <w:sz w:val="32"/>
          <w:szCs w:val="32"/>
          <w:lang w:eastAsia="en-US"/>
        </w:rPr>
        <w:t>в процессе полимеризации пропилена</w:t>
      </w:r>
    </w:p>
    <w:p w:rsidR="00B76B7E" w:rsidRPr="00B76B7E" w:rsidRDefault="00B76B7E" w:rsidP="00B76B7E">
      <w:pPr>
        <w:jc w:val="center"/>
        <w:rPr>
          <w:b/>
          <w:sz w:val="32"/>
          <w:szCs w:val="32"/>
          <w:lang w:eastAsia="en-US"/>
        </w:rPr>
      </w:pPr>
    </w:p>
    <w:p w:rsidR="00B76B7E" w:rsidRPr="00B76B7E" w:rsidRDefault="00B76B7E" w:rsidP="00B76B7E">
      <w:pPr>
        <w:tabs>
          <w:tab w:val="left" w:pos="8364"/>
        </w:tabs>
        <w:ind w:right="-2"/>
        <w:jc w:val="both"/>
        <w:rPr>
          <w:b/>
          <w:sz w:val="28"/>
          <w:szCs w:val="28"/>
          <w:lang w:eastAsia="en-US"/>
        </w:rPr>
      </w:pPr>
      <w:r w:rsidRPr="00B76B7E">
        <w:rPr>
          <w:b/>
          <w:sz w:val="28"/>
          <w:szCs w:val="28"/>
          <w:lang w:eastAsia="en-US"/>
        </w:rPr>
        <w:t xml:space="preserve">Островский Николай Михайлович,  </w:t>
      </w:r>
    </w:p>
    <w:p w:rsidR="00B76B7E" w:rsidRPr="00B76B7E" w:rsidRDefault="00B76B7E" w:rsidP="00B76B7E">
      <w:pPr>
        <w:tabs>
          <w:tab w:val="left" w:pos="8364"/>
        </w:tabs>
        <w:ind w:right="-2"/>
        <w:jc w:val="both"/>
        <w:rPr>
          <w:sz w:val="28"/>
          <w:szCs w:val="28"/>
          <w:lang w:eastAsia="en-US"/>
        </w:rPr>
      </w:pPr>
      <w:proofErr w:type="spellStart"/>
      <w:r w:rsidRPr="00B76B7E">
        <w:rPr>
          <w:sz w:val="28"/>
          <w:szCs w:val="28"/>
          <w:lang w:eastAsia="en-US"/>
        </w:rPr>
        <w:t>Хипол</w:t>
      </w:r>
      <w:proofErr w:type="spellEnd"/>
      <w:r w:rsidRPr="00B76B7E">
        <w:rPr>
          <w:sz w:val="28"/>
          <w:szCs w:val="28"/>
          <w:lang w:eastAsia="en-US"/>
        </w:rPr>
        <w:t xml:space="preserve">  </w:t>
      </w:r>
      <w:proofErr w:type="spellStart"/>
      <w:r w:rsidRPr="00B76B7E">
        <w:rPr>
          <w:sz w:val="28"/>
          <w:szCs w:val="28"/>
          <w:lang w:eastAsia="en-US"/>
        </w:rPr>
        <w:t>а.д</w:t>
      </w:r>
      <w:proofErr w:type="spellEnd"/>
      <w:r w:rsidRPr="00B76B7E">
        <w:rPr>
          <w:sz w:val="28"/>
          <w:szCs w:val="28"/>
          <w:lang w:eastAsia="en-US"/>
        </w:rPr>
        <w:t xml:space="preserve">.,  </w:t>
      </w:r>
    </w:p>
    <w:p w:rsidR="00B76B7E" w:rsidRPr="00B76B7E" w:rsidRDefault="00B76B7E" w:rsidP="00B76B7E">
      <w:pPr>
        <w:tabs>
          <w:tab w:val="left" w:pos="8364"/>
        </w:tabs>
        <w:ind w:right="-2"/>
        <w:jc w:val="both"/>
        <w:rPr>
          <w:sz w:val="28"/>
          <w:szCs w:val="28"/>
          <w:lang w:eastAsia="en-US"/>
        </w:rPr>
      </w:pPr>
      <w:r w:rsidRPr="00B76B7E">
        <w:rPr>
          <w:sz w:val="28"/>
          <w:szCs w:val="28"/>
          <w:lang w:eastAsia="en-US"/>
        </w:rPr>
        <w:t xml:space="preserve">Директор по качеству и развитию,  </w:t>
      </w:r>
    </w:p>
    <w:p w:rsidR="00B76B7E" w:rsidRPr="00B76B7E" w:rsidRDefault="00B76B7E" w:rsidP="00B76B7E">
      <w:pPr>
        <w:tabs>
          <w:tab w:val="left" w:pos="8364"/>
        </w:tabs>
        <w:ind w:right="-2"/>
        <w:jc w:val="both"/>
        <w:rPr>
          <w:sz w:val="28"/>
          <w:szCs w:val="28"/>
          <w:lang w:eastAsia="en-US"/>
        </w:rPr>
      </w:pPr>
      <w:r w:rsidRPr="00B76B7E">
        <w:rPr>
          <w:sz w:val="28"/>
          <w:szCs w:val="28"/>
          <w:lang w:eastAsia="en-US"/>
        </w:rPr>
        <w:t xml:space="preserve">Профессор, д.т.н.,  </w:t>
      </w:r>
    </w:p>
    <w:p w:rsidR="00B76B7E" w:rsidRPr="00B76B7E" w:rsidRDefault="00B76B7E" w:rsidP="00B76B7E">
      <w:pPr>
        <w:tabs>
          <w:tab w:val="left" w:pos="8364"/>
        </w:tabs>
        <w:ind w:right="-2"/>
        <w:jc w:val="both"/>
        <w:rPr>
          <w:sz w:val="28"/>
          <w:szCs w:val="28"/>
          <w:lang w:eastAsia="en-US"/>
        </w:rPr>
      </w:pPr>
      <w:proofErr w:type="spellStart"/>
      <w:r w:rsidRPr="00B76B7E">
        <w:rPr>
          <w:sz w:val="28"/>
          <w:szCs w:val="28"/>
          <w:lang w:eastAsia="en-US"/>
        </w:rPr>
        <w:t>Грачачки</w:t>
      </w:r>
      <w:proofErr w:type="spellEnd"/>
      <w:r w:rsidRPr="00B76B7E">
        <w:rPr>
          <w:sz w:val="28"/>
          <w:szCs w:val="28"/>
          <w:lang w:eastAsia="en-US"/>
        </w:rPr>
        <w:t xml:space="preserve"> </w:t>
      </w:r>
      <w:proofErr w:type="gramStart"/>
      <w:r w:rsidRPr="00B76B7E">
        <w:rPr>
          <w:sz w:val="28"/>
          <w:szCs w:val="28"/>
          <w:lang w:eastAsia="en-US"/>
        </w:rPr>
        <w:t xml:space="preserve">пут </w:t>
      </w:r>
      <w:proofErr w:type="spellStart"/>
      <w:r w:rsidRPr="00B76B7E">
        <w:rPr>
          <w:sz w:val="28"/>
          <w:szCs w:val="28"/>
          <w:lang w:eastAsia="en-US"/>
        </w:rPr>
        <w:t>б</w:t>
      </w:r>
      <w:proofErr w:type="gramEnd"/>
      <w:r w:rsidRPr="00B76B7E">
        <w:rPr>
          <w:sz w:val="28"/>
          <w:szCs w:val="28"/>
          <w:lang w:eastAsia="en-US"/>
        </w:rPr>
        <w:t>.б</w:t>
      </w:r>
      <w:proofErr w:type="spellEnd"/>
      <w:r w:rsidRPr="00B76B7E">
        <w:rPr>
          <w:sz w:val="28"/>
          <w:szCs w:val="28"/>
          <w:lang w:eastAsia="en-US"/>
        </w:rPr>
        <w:t xml:space="preserve">.,  25250 </w:t>
      </w:r>
      <w:proofErr w:type="spellStart"/>
      <w:r w:rsidRPr="00B76B7E">
        <w:rPr>
          <w:sz w:val="28"/>
          <w:szCs w:val="28"/>
          <w:lang w:eastAsia="en-US"/>
        </w:rPr>
        <w:t>Оджаци</w:t>
      </w:r>
      <w:proofErr w:type="spellEnd"/>
      <w:r w:rsidRPr="00B76B7E">
        <w:rPr>
          <w:sz w:val="28"/>
          <w:szCs w:val="28"/>
          <w:lang w:eastAsia="en-US"/>
        </w:rPr>
        <w:t xml:space="preserve">, Сербия, </w:t>
      </w:r>
    </w:p>
    <w:p w:rsidR="00B76B7E" w:rsidRPr="00B76B7E" w:rsidRDefault="00B76B7E" w:rsidP="00B76B7E">
      <w:pPr>
        <w:tabs>
          <w:tab w:val="left" w:pos="8364"/>
        </w:tabs>
        <w:ind w:right="-2"/>
        <w:jc w:val="both"/>
        <w:rPr>
          <w:sz w:val="28"/>
          <w:szCs w:val="28"/>
          <w:lang w:eastAsia="en-US"/>
        </w:rPr>
      </w:pPr>
      <w:r w:rsidRPr="00B76B7E">
        <w:rPr>
          <w:sz w:val="28"/>
          <w:szCs w:val="28"/>
          <w:lang w:eastAsia="en-US"/>
        </w:rPr>
        <w:t>тел.: +381-25-464-760,  факс раб</w:t>
      </w:r>
      <w:proofErr w:type="gramStart"/>
      <w:r w:rsidRPr="00B76B7E">
        <w:rPr>
          <w:sz w:val="28"/>
          <w:szCs w:val="28"/>
          <w:lang w:eastAsia="en-US"/>
        </w:rPr>
        <w:t>.: +</w:t>
      </w:r>
      <w:proofErr w:type="gramEnd"/>
      <w:r w:rsidRPr="00B76B7E">
        <w:rPr>
          <w:sz w:val="28"/>
          <w:szCs w:val="28"/>
          <w:lang w:eastAsia="en-US"/>
        </w:rPr>
        <w:t xml:space="preserve">381-25-464-702, </w:t>
      </w:r>
    </w:p>
    <w:p w:rsidR="00B76B7E" w:rsidRPr="00B76B7E" w:rsidRDefault="00B76B7E" w:rsidP="00B76B7E">
      <w:pPr>
        <w:tabs>
          <w:tab w:val="left" w:pos="8364"/>
        </w:tabs>
        <w:ind w:right="-2"/>
        <w:jc w:val="both"/>
        <w:rPr>
          <w:i/>
          <w:color w:val="000000"/>
          <w:sz w:val="28"/>
          <w:szCs w:val="28"/>
          <w:lang w:val="sr-Latn-CS" w:eastAsia="en-US"/>
        </w:rPr>
      </w:pPr>
      <w:proofErr w:type="gramStart"/>
      <w:r w:rsidRPr="00B76B7E">
        <w:rPr>
          <w:sz w:val="28"/>
          <w:szCs w:val="28"/>
          <w:lang w:val="en-US" w:eastAsia="en-US"/>
        </w:rPr>
        <w:t>e</w:t>
      </w:r>
      <w:r w:rsidRPr="00B76B7E">
        <w:rPr>
          <w:sz w:val="28"/>
          <w:szCs w:val="28"/>
          <w:lang w:eastAsia="en-US"/>
        </w:rPr>
        <w:t>-</w:t>
      </w:r>
      <w:r w:rsidRPr="00B76B7E">
        <w:rPr>
          <w:sz w:val="28"/>
          <w:szCs w:val="28"/>
          <w:lang w:val="en-US" w:eastAsia="en-US"/>
        </w:rPr>
        <w:t>mail</w:t>
      </w:r>
      <w:proofErr w:type="gramEnd"/>
      <w:r w:rsidRPr="00B76B7E">
        <w:rPr>
          <w:sz w:val="28"/>
          <w:szCs w:val="28"/>
          <w:lang w:eastAsia="en-US"/>
        </w:rPr>
        <w:t xml:space="preserve">:  </w:t>
      </w:r>
      <w:proofErr w:type="spellStart"/>
      <w:r w:rsidRPr="00B76B7E">
        <w:rPr>
          <w:sz w:val="28"/>
          <w:szCs w:val="28"/>
          <w:lang w:val="en-US" w:eastAsia="en-US"/>
        </w:rPr>
        <w:t>nikolaj</w:t>
      </w:r>
      <w:proofErr w:type="spellEnd"/>
      <w:r w:rsidRPr="00B76B7E">
        <w:rPr>
          <w:sz w:val="28"/>
          <w:szCs w:val="28"/>
          <w:lang w:eastAsia="en-US"/>
        </w:rPr>
        <w:t>.</w:t>
      </w:r>
      <w:r w:rsidRPr="00B76B7E">
        <w:rPr>
          <w:color w:val="000000"/>
          <w:sz w:val="28"/>
          <w:szCs w:val="28"/>
          <w:lang w:val="sr-Latn-CS" w:eastAsia="en-US"/>
        </w:rPr>
        <w:t>ostrovski@hipol.rs</w:t>
      </w:r>
    </w:p>
    <w:p w:rsidR="00B76B7E" w:rsidRPr="00B76B7E" w:rsidRDefault="00B76B7E" w:rsidP="00B76B7E">
      <w:pPr>
        <w:tabs>
          <w:tab w:val="left" w:pos="1134"/>
        </w:tabs>
        <w:ind w:right="504"/>
        <w:jc w:val="both"/>
        <w:rPr>
          <w:sz w:val="28"/>
          <w:szCs w:val="28"/>
          <w:lang w:eastAsia="en-US"/>
        </w:rPr>
      </w:pPr>
      <w:r w:rsidRPr="00B76B7E">
        <w:rPr>
          <w:b/>
          <w:sz w:val="28"/>
          <w:szCs w:val="28"/>
          <w:lang w:eastAsia="en-US"/>
        </w:rPr>
        <w:t xml:space="preserve">Ключевые слова: </w:t>
      </w:r>
      <w:r w:rsidR="00293617" w:rsidRPr="00293617">
        <w:rPr>
          <w:sz w:val="28"/>
          <w:szCs w:val="28"/>
          <w:lang w:eastAsia="en-US"/>
        </w:rPr>
        <w:t>к</w:t>
      </w:r>
      <w:r w:rsidRPr="00B76B7E">
        <w:rPr>
          <w:sz w:val="28"/>
          <w:szCs w:val="28"/>
          <w:lang w:eastAsia="en-US"/>
        </w:rPr>
        <w:t>омпьютерный помощник технолога; Полимеризация пропилена.</w:t>
      </w:r>
    </w:p>
    <w:p w:rsidR="00B76B7E" w:rsidRPr="00B76B7E" w:rsidRDefault="00293617" w:rsidP="00B76B7E">
      <w:pPr>
        <w:tabs>
          <w:tab w:val="left" w:pos="1134"/>
        </w:tabs>
        <w:ind w:right="300"/>
        <w:jc w:val="both"/>
        <w:rPr>
          <w:sz w:val="28"/>
          <w:szCs w:val="28"/>
          <w:lang w:eastAsia="en-US"/>
        </w:rPr>
      </w:pPr>
      <w:r>
        <w:rPr>
          <w:b/>
          <w:sz w:val="28"/>
          <w:szCs w:val="28"/>
          <w:lang w:eastAsia="en-US"/>
        </w:rPr>
        <w:t>Реферат.</w:t>
      </w:r>
      <w:bookmarkStart w:id="0" w:name="_GoBack"/>
      <w:bookmarkEnd w:id="0"/>
      <w:r w:rsidR="00B76B7E" w:rsidRPr="00B76B7E">
        <w:rPr>
          <w:sz w:val="28"/>
          <w:szCs w:val="28"/>
          <w:lang w:eastAsia="en-US"/>
        </w:rPr>
        <w:t xml:space="preserve"> Представлен компьютерный помощник технолога (КПТ)  на примере процесса полимеризации пропилена, разработанный в программной среде </w:t>
      </w:r>
      <w:proofErr w:type="spellStart"/>
      <w:r w:rsidR="00B76B7E" w:rsidRPr="00B76B7E">
        <w:rPr>
          <w:sz w:val="28"/>
          <w:szCs w:val="28"/>
          <w:lang w:eastAsia="en-US"/>
        </w:rPr>
        <w:t>Excel</w:t>
      </w:r>
      <w:proofErr w:type="spellEnd"/>
      <w:r w:rsidR="00B76B7E" w:rsidRPr="00B76B7E">
        <w:rPr>
          <w:sz w:val="28"/>
          <w:szCs w:val="28"/>
          <w:lang w:eastAsia="en-US"/>
        </w:rPr>
        <w:t xml:space="preserve"> - VBA. Выбор такого подхода продиктован тем, что каждый инженер - технолог уже владеет программой </w:t>
      </w:r>
      <w:r w:rsidR="00B76B7E" w:rsidRPr="00B76B7E">
        <w:rPr>
          <w:sz w:val="28"/>
          <w:szCs w:val="28"/>
          <w:lang w:val="en-US" w:eastAsia="en-US"/>
        </w:rPr>
        <w:t>Excel</w:t>
      </w:r>
      <w:r w:rsidR="00B76B7E" w:rsidRPr="00B76B7E">
        <w:rPr>
          <w:sz w:val="28"/>
          <w:szCs w:val="28"/>
          <w:lang w:eastAsia="en-US"/>
        </w:rPr>
        <w:t xml:space="preserve"> и может сам создавать и развивать КПТ в соответствии с особенностями процесса и личным опытом использования компьютера. Описана структура КПТ. Представлен упрощённый вариант модели процесса для стационарных режимов. Модель и программа использованы для анализа максимальной производительности </w:t>
      </w:r>
      <w:proofErr w:type="spellStart"/>
      <w:r w:rsidR="00B76B7E" w:rsidRPr="00B76B7E">
        <w:rPr>
          <w:sz w:val="28"/>
          <w:szCs w:val="28"/>
          <w:lang w:eastAsia="en-US"/>
        </w:rPr>
        <w:t>реаторов</w:t>
      </w:r>
      <w:proofErr w:type="spellEnd"/>
      <w:r w:rsidR="00B76B7E" w:rsidRPr="00B76B7E">
        <w:rPr>
          <w:sz w:val="28"/>
          <w:szCs w:val="28"/>
          <w:lang w:eastAsia="en-US"/>
        </w:rPr>
        <w:t xml:space="preserve">; для проектирования закрытой системы охлаждения; для обоснования </w:t>
      </w:r>
      <w:proofErr w:type="spellStart"/>
      <w:r w:rsidR="00B76B7E" w:rsidRPr="00B76B7E">
        <w:rPr>
          <w:sz w:val="28"/>
          <w:szCs w:val="28"/>
          <w:lang w:eastAsia="en-US"/>
        </w:rPr>
        <w:t>трёхреакторной</w:t>
      </w:r>
      <w:proofErr w:type="spellEnd"/>
      <w:r w:rsidR="00B76B7E" w:rsidRPr="00B76B7E">
        <w:rPr>
          <w:sz w:val="28"/>
          <w:szCs w:val="28"/>
          <w:lang w:eastAsia="en-US"/>
        </w:rPr>
        <w:t xml:space="preserve"> схемы (2+1), позволяющей удвоить производительность реакторного блока. </w:t>
      </w:r>
    </w:p>
    <w:p w:rsidR="00B76B7E" w:rsidRPr="00B76B7E" w:rsidRDefault="00B76B7E" w:rsidP="00474E1C">
      <w:pPr>
        <w:rPr>
          <w:sz w:val="28"/>
          <w:szCs w:val="28"/>
        </w:rPr>
      </w:pPr>
    </w:p>
    <w:sectPr w:rsidR="00B76B7E" w:rsidRPr="00B76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03688"/>
    <w:multiLevelType w:val="hybridMultilevel"/>
    <w:tmpl w:val="57F23DD4"/>
    <w:lvl w:ilvl="0" w:tplc="0419000F">
      <w:start w:val="1"/>
      <w:numFmt w:val="decimal"/>
      <w:lvlText w:val="%1."/>
      <w:lvlJc w:val="left"/>
      <w:pPr>
        <w:ind w:left="256" w:hanging="360"/>
      </w:pPr>
    </w:lvl>
    <w:lvl w:ilvl="1" w:tplc="04190019" w:tentative="1">
      <w:start w:val="1"/>
      <w:numFmt w:val="lowerLetter"/>
      <w:lvlText w:val="%2."/>
      <w:lvlJc w:val="left"/>
      <w:pPr>
        <w:ind w:left="976" w:hanging="360"/>
      </w:pPr>
    </w:lvl>
    <w:lvl w:ilvl="2" w:tplc="0419001B" w:tentative="1">
      <w:start w:val="1"/>
      <w:numFmt w:val="lowerRoman"/>
      <w:lvlText w:val="%3."/>
      <w:lvlJc w:val="right"/>
      <w:pPr>
        <w:ind w:left="1696" w:hanging="180"/>
      </w:pPr>
    </w:lvl>
    <w:lvl w:ilvl="3" w:tplc="0419000F" w:tentative="1">
      <w:start w:val="1"/>
      <w:numFmt w:val="decimal"/>
      <w:lvlText w:val="%4."/>
      <w:lvlJc w:val="left"/>
      <w:pPr>
        <w:ind w:left="2416" w:hanging="360"/>
      </w:pPr>
    </w:lvl>
    <w:lvl w:ilvl="4" w:tplc="04190019" w:tentative="1">
      <w:start w:val="1"/>
      <w:numFmt w:val="lowerLetter"/>
      <w:lvlText w:val="%5."/>
      <w:lvlJc w:val="left"/>
      <w:pPr>
        <w:ind w:left="3136" w:hanging="360"/>
      </w:pPr>
    </w:lvl>
    <w:lvl w:ilvl="5" w:tplc="0419001B" w:tentative="1">
      <w:start w:val="1"/>
      <w:numFmt w:val="lowerRoman"/>
      <w:lvlText w:val="%6."/>
      <w:lvlJc w:val="right"/>
      <w:pPr>
        <w:ind w:left="3856" w:hanging="180"/>
      </w:pPr>
    </w:lvl>
    <w:lvl w:ilvl="6" w:tplc="0419000F" w:tentative="1">
      <w:start w:val="1"/>
      <w:numFmt w:val="decimal"/>
      <w:lvlText w:val="%7."/>
      <w:lvlJc w:val="left"/>
      <w:pPr>
        <w:ind w:left="4576" w:hanging="360"/>
      </w:pPr>
    </w:lvl>
    <w:lvl w:ilvl="7" w:tplc="04190019" w:tentative="1">
      <w:start w:val="1"/>
      <w:numFmt w:val="lowerLetter"/>
      <w:lvlText w:val="%8."/>
      <w:lvlJc w:val="left"/>
      <w:pPr>
        <w:ind w:left="5296" w:hanging="360"/>
      </w:pPr>
    </w:lvl>
    <w:lvl w:ilvl="8" w:tplc="0419001B" w:tentative="1">
      <w:start w:val="1"/>
      <w:numFmt w:val="lowerRoman"/>
      <w:lvlText w:val="%9."/>
      <w:lvlJc w:val="right"/>
      <w:pPr>
        <w:ind w:left="6016" w:hanging="180"/>
      </w:pPr>
    </w:lvl>
  </w:abstractNum>
  <w:abstractNum w:abstractNumId="1">
    <w:nsid w:val="7A4326E2"/>
    <w:multiLevelType w:val="hybridMultilevel"/>
    <w:tmpl w:val="9184F1DA"/>
    <w:lvl w:ilvl="0" w:tplc="CA70A952">
      <w:start w:val="1"/>
      <w:numFmt w:val="decimal"/>
      <w:lvlText w:val="%1."/>
      <w:lvlJc w:val="left"/>
      <w:pPr>
        <w:tabs>
          <w:tab w:val="num" w:pos="1429"/>
        </w:tabs>
        <w:ind w:left="1429" w:hanging="360"/>
      </w:pPr>
      <w:rPr>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1C"/>
    <w:rsid w:val="00176B43"/>
    <w:rsid w:val="00197266"/>
    <w:rsid w:val="001A54DE"/>
    <w:rsid w:val="00293617"/>
    <w:rsid w:val="00466800"/>
    <w:rsid w:val="00474E1C"/>
    <w:rsid w:val="00587CFF"/>
    <w:rsid w:val="00685C4E"/>
    <w:rsid w:val="008B323A"/>
    <w:rsid w:val="00B76B7E"/>
    <w:rsid w:val="00C25A31"/>
    <w:rsid w:val="00E4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hum@catalysis.ru" TargetMode="External"/><Relationship Id="rId13" Type="http://schemas.openxmlformats.org/officeDocument/2006/relationships/hyperlink" Target="mailto:vachum@catalysis.ru" TargetMode="External"/><Relationship Id="rId3" Type="http://schemas.microsoft.com/office/2007/relationships/stylesWithEffects" Target="stylesWithEffects.xml"/><Relationship Id="rId7" Type="http://schemas.openxmlformats.org/officeDocument/2006/relationships/hyperlink" Target="mailto:orlyk-v@mail.ru" TargetMode="External"/><Relationship Id="rId12" Type="http://schemas.openxmlformats.org/officeDocument/2006/relationships/hyperlink" Target="mailto:vernik@catalysi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lesnyk@email.ua" TargetMode="External"/><Relationship Id="rId11" Type="http://schemas.openxmlformats.org/officeDocument/2006/relationships/hyperlink" Target="mailto:klen@catalysi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va@ngs.ru" TargetMode="External"/><Relationship Id="rId4" Type="http://schemas.openxmlformats.org/officeDocument/2006/relationships/settings" Target="settings.xml"/><Relationship Id="rId9" Type="http://schemas.openxmlformats.org/officeDocument/2006/relationships/hyperlink" Target="mailto:evo@catalysi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1619</Words>
  <Characters>9231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11</cp:revision>
  <dcterms:created xsi:type="dcterms:W3CDTF">2014-11-18T09:08:00Z</dcterms:created>
  <dcterms:modified xsi:type="dcterms:W3CDTF">2014-11-24T09:56:00Z</dcterms:modified>
</cp:coreProperties>
</file>